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37F4EA" w14:textId="031A1C82" w:rsidR="00A86698" w:rsidRPr="0088002D" w:rsidRDefault="00AF4B20" w:rsidP="00EA0480">
      <w:pPr>
        <w:autoSpaceDE w:val="0"/>
        <w:autoSpaceDN w:val="0"/>
        <w:adjustRightInd w:val="0"/>
        <w:spacing w:after="240"/>
        <w:jc w:val="center"/>
        <w:rPr>
          <w:rFonts w:eastAsia="Cambria" w:cs="Arial Narrow"/>
          <w:color w:val="FF0000"/>
          <w:szCs w:val="22"/>
        </w:rPr>
      </w:pPr>
      <w:r>
        <w:rPr>
          <w:rFonts w:cs="Arial Narrow"/>
          <w:b/>
          <w:bCs/>
          <w:iCs/>
          <w:sz w:val="36"/>
          <w:szCs w:val="36"/>
        </w:rPr>
        <w:t>New Teacher Advisor</w:t>
      </w:r>
    </w:p>
    <w:p w14:paraId="00BBA28F" w14:textId="710C4938" w:rsidR="00E345B4" w:rsidRPr="0088002D" w:rsidRDefault="00A86698" w:rsidP="00F00F5B">
      <w:pPr>
        <w:autoSpaceDE w:val="0"/>
        <w:autoSpaceDN w:val="0"/>
        <w:adjustRightInd w:val="0"/>
        <w:rPr>
          <w:rFonts w:eastAsia="Cambria" w:cs="Arial Narrow"/>
          <w:szCs w:val="22"/>
        </w:rPr>
      </w:pPr>
      <w:r w:rsidRPr="0088002D">
        <w:rPr>
          <w:rFonts w:eastAsia="Cambria" w:cs="Arial Narrow"/>
          <w:b/>
          <w:szCs w:val="22"/>
        </w:rPr>
        <w:t>Requesting Office</w:t>
      </w:r>
      <w:r w:rsidRPr="0088002D">
        <w:rPr>
          <w:rFonts w:eastAsia="Cambria" w:cs="Arial Narrow"/>
          <w:szCs w:val="22"/>
        </w:rPr>
        <w:t xml:space="preserve">: Office </w:t>
      </w:r>
      <w:r w:rsidR="00D42F0F">
        <w:rPr>
          <w:rFonts w:eastAsia="Cambria" w:cs="Arial Narrow"/>
          <w:szCs w:val="22"/>
        </w:rPr>
        <w:t xml:space="preserve">of </w:t>
      </w:r>
      <w:r w:rsidR="00AF4B20">
        <w:rPr>
          <w:rFonts w:eastAsia="Cambria" w:cs="Arial Narrow"/>
          <w:szCs w:val="22"/>
        </w:rPr>
        <w:t>Teaching and Learning</w:t>
      </w:r>
      <w:r w:rsidR="0032332C">
        <w:rPr>
          <w:rFonts w:eastAsia="Cambria" w:cs="Arial Narrow"/>
          <w:szCs w:val="22"/>
        </w:rPr>
        <w:t xml:space="preserve"> </w:t>
      </w:r>
    </w:p>
    <w:p w14:paraId="04370657" w14:textId="05CB0DDB" w:rsidR="00EA0480" w:rsidRPr="00652A9B" w:rsidRDefault="0088002D" w:rsidP="00F00F5B">
      <w:pPr>
        <w:autoSpaceDE w:val="0"/>
        <w:autoSpaceDN w:val="0"/>
        <w:adjustRightInd w:val="0"/>
        <w:rPr>
          <w:rFonts w:eastAsia="Cambria" w:cs="Arial Narrow"/>
          <w:szCs w:val="22"/>
        </w:rPr>
      </w:pPr>
      <w:r>
        <w:rPr>
          <w:rFonts w:eastAsia="Cambria" w:cs="Arial Narrow"/>
          <w:b/>
          <w:szCs w:val="22"/>
        </w:rPr>
        <w:t xml:space="preserve">Salary: </w:t>
      </w:r>
      <w:r w:rsidR="00D403E0">
        <w:rPr>
          <w:rFonts w:eastAsia="Cambria" w:cs="Arial Narrow"/>
          <w:szCs w:val="22"/>
        </w:rPr>
        <w:t>$</w:t>
      </w:r>
      <w:r w:rsidR="00AF4B20">
        <w:rPr>
          <w:rFonts w:eastAsia="Cambria" w:cs="Arial Narrow"/>
          <w:szCs w:val="22"/>
        </w:rPr>
        <w:t>5,000</w:t>
      </w:r>
      <w:r w:rsidR="006651AC">
        <w:rPr>
          <w:rFonts w:eastAsia="Cambria" w:cs="Arial Narrow"/>
          <w:szCs w:val="22"/>
        </w:rPr>
        <w:t xml:space="preserve"> </w:t>
      </w:r>
      <w:r w:rsidR="001A4ACB">
        <w:rPr>
          <w:rFonts w:eastAsia="Cambria" w:cs="Arial Narrow"/>
          <w:szCs w:val="22"/>
        </w:rPr>
        <w:tab/>
      </w:r>
    </w:p>
    <w:p w14:paraId="7E837FB5" w14:textId="6820DAE9" w:rsidR="00A86698" w:rsidRDefault="00A86698" w:rsidP="1DD583B2">
      <w:pPr>
        <w:autoSpaceDE w:val="0"/>
        <w:autoSpaceDN w:val="0"/>
        <w:adjustRightInd w:val="0"/>
        <w:rPr>
          <w:rFonts w:eastAsia="Cambria" w:cs="Arial Narrow"/>
        </w:rPr>
      </w:pPr>
      <w:r w:rsidRPr="234215B7">
        <w:rPr>
          <w:rFonts w:eastAsia="Cambria" w:cs="Arial Narrow"/>
          <w:b/>
          <w:bCs/>
        </w:rPr>
        <w:t>Opening Date</w:t>
      </w:r>
      <w:r w:rsidR="005E0A98" w:rsidRPr="234215B7">
        <w:rPr>
          <w:rFonts w:eastAsia="Cambria" w:cs="Arial Narrow"/>
        </w:rPr>
        <w:t>:</w:t>
      </w:r>
      <w:r w:rsidR="00765B75" w:rsidRPr="234215B7">
        <w:rPr>
          <w:rFonts w:eastAsia="Cambria" w:cs="Arial Narrow"/>
        </w:rPr>
        <w:t xml:space="preserve"> </w:t>
      </w:r>
      <w:r w:rsidR="67EAB8DD" w:rsidRPr="234215B7">
        <w:rPr>
          <w:rFonts w:eastAsia="Cambria" w:cs="Arial Narrow"/>
        </w:rPr>
        <w:t>Rolling</w:t>
      </w:r>
      <w:r w:rsidR="001A4ACB" w:rsidRPr="234215B7">
        <w:rPr>
          <w:rFonts w:eastAsia="Cambria" w:cs="Arial Narrow"/>
        </w:rPr>
        <w:t xml:space="preserve"> </w:t>
      </w:r>
    </w:p>
    <w:p w14:paraId="486E2702" w14:textId="4559A3FF" w:rsidR="00763A64" w:rsidRPr="0088002D" w:rsidRDefault="00763A64" w:rsidP="234215B7">
      <w:pPr>
        <w:autoSpaceDE w:val="0"/>
        <w:autoSpaceDN w:val="0"/>
        <w:adjustRightInd w:val="0"/>
        <w:rPr>
          <w:rFonts w:asciiTheme="minorHAnsi" w:eastAsiaTheme="minorEastAsia" w:hAnsiTheme="minorHAnsi" w:cstheme="minorBidi"/>
        </w:rPr>
      </w:pPr>
      <w:r w:rsidRPr="234215B7">
        <w:rPr>
          <w:rFonts w:eastAsia="Cambria" w:cs="Arial Narrow"/>
          <w:b/>
          <w:bCs/>
        </w:rPr>
        <w:t>Application Deadline</w:t>
      </w:r>
      <w:r w:rsidRPr="234215B7">
        <w:rPr>
          <w:rFonts w:eastAsia="Cambria" w:cs="Arial Narrow"/>
        </w:rPr>
        <w:t xml:space="preserve">: </w:t>
      </w:r>
      <w:r w:rsidR="0FB35715" w:rsidRPr="234215B7">
        <w:rPr>
          <w:rFonts w:asciiTheme="minorHAnsi" w:eastAsiaTheme="minorEastAsia" w:hAnsiTheme="minorHAnsi" w:cstheme="minorBidi"/>
        </w:rPr>
        <w:t>Rolling</w:t>
      </w:r>
    </w:p>
    <w:p w14:paraId="15C747E8" w14:textId="246EF01D" w:rsidR="0088002D" w:rsidRDefault="00967011" w:rsidP="00F00F5B">
      <w:pPr>
        <w:pBdr>
          <w:bottom w:val="single" w:sz="6" w:space="1" w:color="auto"/>
        </w:pBdr>
        <w:autoSpaceDE w:val="0"/>
        <w:autoSpaceDN w:val="0"/>
        <w:adjustRightInd w:val="0"/>
        <w:rPr>
          <w:rFonts w:eastAsia="Cambria" w:cs="Arial Narrow"/>
          <w:szCs w:val="22"/>
        </w:rPr>
      </w:pPr>
      <w:r w:rsidRPr="0088002D">
        <w:rPr>
          <w:rFonts w:eastAsia="Cambria" w:cs="Arial Narrow"/>
          <w:b/>
          <w:szCs w:val="22"/>
        </w:rPr>
        <w:t>Number of o</w:t>
      </w:r>
      <w:r w:rsidR="00A86698" w:rsidRPr="0088002D">
        <w:rPr>
          <w:rFonts w:eastAsia="Cambria" w:cs="Arial Narrow"/>
          <w:b/>
          <w:szCs w:val="22"/>
        </w:rPr>
        <w:t>penings</w:t>
      </w:r>
      <w:r w:rsidR="00D42F0F">
        <w:rPr>
          <w:rFonts w:eastAsia="Cambria" w:cs="Arial Narrow"/>
          <w:szCs w:val="22"/>
        </w:rPr>
        <w:t>:</w:t>
      </w:r>
      <w:r w:rsidR="005A464B">
        <w:rPr>
          <w:rFonts w:eastAsia="Cambria" w:cs="Arial Narrow"/>
          <w:color w:val="FF0000"/>
          <w:szCs w:val="22"/>
        </w:rPr>
        <w:t xml:space="preserve"> </w:t>
      </w:r>
      <w:r w:rsidR="00B319FB">
        <w:rPr>
          <w:rFonts w:eastAsia="Cambria" w:cs="Arial Narrow"/>
          <w:szCs w:val="22"/>
        </w:rPr>
        <w:t>TBD</w:t>
      </w:r>
      <w:r w:rsidR="00E345B4" w:rsidRPr="0088002D">
        <w:rPr>
          <w:rFonts w:eastAsia="Cambria" w:cs="Arial Narrow"/>
          <w:color w:val="FF0000"/>
          <w:szCs w:val="22"/>
        </w:rPr>
        <w:tab/>
      </w:r>
      <w:r w:rsidR="00D42F0F">
        <w:rPr>
          <w:rFonts w:eastAsia="Cambria" w:cs="Arial Narrow"/>
          <w:color w:val="FF0000"/>
          <w:szCs w:val="22"/>
        </w:rPr>
        <w:tab/>
      </w:r>
      <w:r w:rsidR="00763A64">
        <w:rPr>
          <w:rFonts w:eastAsia="Cambria" w:cs="Arial Narrow"/>
          <w:color w:val="FF0000"/>
          <w:szCs w:val="22"/>
        </w:rPr>
        <w:t xml:space="preserve">                                </w:t>
      </w:r>
      <w:r w:rsidR="00EA0480">
        <w:rPr>
          <w:rFonts w:eastAsia="Cambria" w:cs="Arial Narrow"/>
          <w:color w:val="FF0000"/>
          <w:szCs w:val="22"/>
        </w:rPr>
        <w:tab/>
      </w:r>
      <w:r w:rsidR="00EA0480">
        <w:rPr>
          <w:rFonts w:eastAsia="Cambria" w:cs="Arial Narrow"/>
          <w:color w:val="FF0000"/>
          <w:szCs w:val="22"/>
        </w:rPr>
        <w:tab/>
      </w:r>
      <w:r w:rsidR="00763A64">
        <w:rPr>
          <w:rFonts w:eastAsia="Cambria" w:cs="Arial Narrow"/>
          <w:color w:val="FF0000"/>
          <w:szCs w:val="22"/>
        </w:rPr>
        <w:t xml:space="preserve">  </w:t>
      </w:r>
      <w:r w:rsidR="00B319FB">
        <w:rPr>
          <w:rFonts w:eastAsia="Cambria" w:cs="Arial Narrow"/>
          <w:color w:val="FF0000"/>
          <w:szCs w:val="22"/>
        </w:rPr>
        <w:t xml:space="preserve">       </w:t>
      </w:r>
      <w:r w:rsidR="00A86698" w:rsidRPr="0088002D">
        <w:rPr>
          <w:rFonts w:eastAsia="Cambria" w:cs="Arial Narrow"/>
          <w:b/>
          <w:szCs w:val="22"/>
        </w:rPr>
        <w:t>Location</w:t>
      </w:r>
      <w:r w:rsidR="00A86698" w:rsidRPr="0088002D">
        <w:rPr>
          <w:rFonts w:eastAsia="Cambria" w:cs="Arial Narrow"/>
          <w:szCs w:val="22"/>
        </w:rPr>
        <w:t>: Washington, DC</w:t>
      </w:r>
    </w:p>
    <w:p w14:paraId="191E3A38" w14:textId="77777777" w:rsidR="0088002D" w:rsidRPr="0088002D" w:rsidRDefault="0088002D" w:rsidP="00F00F5B">
      <w:pPr>
        <w:pBdr>
          <w:bottom w:val="single" w:sz="6" w:space="1" w:color="auto"/>
        </w:pBdr>
        <w:autoSpaceDE w:val="0"/>
        <w:autoSpaceDN w:val="0"/>
        <w:adjustRightInd w:val="0"/>
        <w:rPr>
          <w:rFonts w:eastAsia="Cambria" w:cs="Arial Narrow"/>
          <w:b/>
          <w:color w:val="4F81BD"/>
          <w:szCs w:val="22"/>
        </w:rPr>
      </w:pPr>
    </w:p>
    <w:p w14:paraId="5DF3191E" w14:textId="77777777" w:rsidR="00912F33" w:rsidRDefault="00912F33" w:rsidP="007B0865">
      <w:pPr>
        <w:jc w:val="both"/>
        <w:rPr>
          <w:iCs/>
          <w:color w:val="000000"/>
          <w:szCs w:val="22"/>
        </w:rPr>
      </w:pPr>
    </w:p>
    <w:p w14:paraId="3CF12616" w14:textId="77777777" w:rsidR="00AB7509" w:rsidRPr="00AB7509" w:rsidRDefault="00AB7509" w:rsidP="00AB7509">
      <w:pPr>
        <w:rPr>
          <w:bCs/>
          <w:iCs/>
          <w:color w:val="000000"/>
          <w:szCs w:val="22"/>
        </w:rPr>
      </w:pPr>
      <w:r w:rsidRPr="00AB7509">
        <w:rPr>
          <w:bCs/>
          <w:iCs/>
          <w:color w:val="000000"/>
          <w:szCs w:val="22"/>
        </w:rPr>
        <w:t xml:space="preserve">New Teacher Advisors (NTAs) play a critical role in DCPS’s efforts to prepare new educators to adapt to the district’s policies and practices and elevate the quality of new teachers during the early phase of their careers. NTAs are a select group of DCPS teachers whose instructional expertise and valuable experience make them the best individuals to advise novice and new-to-DCPS teachers. </w:t>
      </w:r>
    </w:p>
    <w:p w14:paraId="0A4F0152" w14:textId="77777777" w:rsidR="00AB7509" w:rsidRPr="00AB7509" w:rsidRDefault="00AB7509" w:rsidP="00AB7509">
      <w:pPr>
        <w:rPr>
          <w:bCs/>
          <w:iCs/>
          <w:color w:val="000000"/>
          <w:szCs w:val="22"/>
        </w:rPr>
      </w:pPr>
    </w:p>
    <w:p w14:paraId="13F26CC6" w14:textId="73CF4C06" w:rsidR="00AB7509" w:rsidRPr="00AB7509" w:rsidRDefault="00AB7509" w:rsidP="00AB7509">
      <w:pPr>
        <w:rPr>
          <w:iCs/>
          <w:color w:val="000000"/>
          <w:szCs w:val="22"/>
        </w:rPr>
      </w:pPr>
      <w:r w:rsidRPr="00AB7509">
        <w:rPr>
          <w:bCs/>
          <w:iCs/>
          <w:color w:val="000000"/>
          <w:szCs w:val="22"/>
        </w:rPr>
        <w:t xml:space="preserve">Serving as a New Teacher Advisor is a unique professional development opportunity for the district’s very best educators to build their own skills and mindsets while providing new teachers with tiered support and counsel that will enhance teacher preparedness and student achievement. </w:t>
      </w:r>
    </w:p>
    <w:p w14:paraId="1E3B44A5" w14:textId="77777777" w:rsidR="00DC292B" w:rsidRDefault="00DC292B" w:rsidP="00373B91">
      <w:pPr>
        <w:rPr>
          <w:iCs/>
          <w:color w:val="000000"/>
          <w:szCs w:val="22"/>
        </w:rPr>
      </w:pPr>
    </w:p>
    <w:p w14:paraId="10737C76" w14:textId="0F427E13" w:rsidR="00DC292B" w:rsidRDefault="00AB7509" w:rsidP="67CDC821">
      <w:pPr>
        <w:rPr>
          <w:color w:val="000000"/>
        </w:rPr>
      </w:pPr>
      <w:r w:rsidRPr="0D2095B4">
        <w:rPr>
          <w:color w:val="000000" w:themeColor="text1"/>
        </w:rPr>
        <w:t xml:space="preserve">New Teacher Advisors will support up to </w:t>
      </w:r>
      <w:r w:rsidR="7B9BFD8E" w:rsidRPr="0D2095B4">
        <w:rPr>
          <w:color w:val="000000" w:themeColor="text1"/>
        </w:rPr>
        <w:t>5</w:t>
      </w:r>
      <w:r w:rsidRPr="0D2095B4">
        <w:rPr>
          <w:color w:val="000000" w:themeColor="text1"/>
        </w:rPr>
        <w:t xml:space="preserve"> novice </w:t>
      </w:r>
      <w:r w:rsidR="0E659294" w:rsidRPr="0D2095B4">
        <w:rPr>
          <w:color w:val="000000" w:themeColor="text1"/>
        </w:rPr>
        <w:t xml:space="preserve">(0-1 years of experience) </w:t>
      </w:r>
      <w:r w:rsidRPr="0D2095B4">
        <w:rPr>
          <w:color w:val="000000" w:themeColor="text1"/>
        </w:rPr>
        <w:t>or new-to-DCPS teachers</w:t>
      </w:r>
      <w:r w:rsidR="770592AF" w:rsidRPr="0D2095B4">
        <w:rPr>
          <w:color w:val="000000" w:themeColor="text1"/>
        </w:rPr>
        <w:t xml:space="preserve"> (experienced teachers transferring to the district)</w:t>
      </w:r>
      <w:r w:rsidRPr="0D2095B4">
        <w:rPr>
          <w:color w:val="000000" w:themeColor="text1"/>
        </w:rPr>
        <w:t xml:space="preserve"> for the 2021-2022 school year. NTAs will design and facilitate monthly professional learning communities for new teachers and provide tiered support for teachers from RISE schools</w:t>
      </w:r>
      <w:r w:rsidR="77573B86" w:rsidRPr="0D2095B4">
        <w:rPr>
          <w:color w:val="000000" w:themeColor="text1"/>
        </w:rPr>
        <w:t>, our 43 schools who received 1- and 2- STAR ratings,</w:t>
      </w:r>
      <w:r w:rsidRPr="0D2095B4">
        <w:rPr>
          <w:color w:val="000000" w:themeColor="text1"/>
        </w:rPr>
        <w:t xml:space="preserve"> who may need additional, personalized guidance. </w:t>
      </w:r>
      <w:r w:rsidR="1829984B" w:rsidRPr="0D2095B4">
        <w:rPr>
          <w:color w:val="000000" w:themeColor="text1"/>
        </w:rPr>
        <w:t xml:space="preserve">We are looking for NTAs in all content areas with a particular focus on those with expertise in science, social studies, English Language Learners, special </w:t>
      </w:r>
      <w:proofErr w:type="gramStart"/>
      <w:r w:rsidR="1829984B" w:rsidRPr="0D2095B4">
        <w:rPr>
          <w:color w:val="000000" w:themeColor="text1"/>
        </w:rPr>
        <w:t>education</w:t>
      </w:r>
      <w:proofErr w:type="gramEnd"/>
      <w:r w:rsidR="1829984B" w:rsidRPr="0D2095B4">
        <w:rPr>
          <w:color w:val="000000" w:themeColor="text1"/>
        </w:rPr>
        <w:t xml:space="preserve"> and elementary education. NTAs will also participate in extensive training regarding best practices for coaching new teachers.</w:t>
      </w:r>
    </w:p>
    <w:p w14:paraId="2B775A28" w14:textId="77777777" w:rsidR="00DC292B" w:rsidRDefault="00DC292B" w:rsidP="00373B91">
      <w:pPr>
        <w:rPr>
          <w:iCs/>
          <w:color w:val="000000"/>
          <w:szCs w:val="22"/>
        </w:rPr>
      </w:pPr>
    </w:p>
    <w:p w14:paraId="2CEE328E" w14:textId="7C01E8F1" w:rsidR="00AB7509" w:rsidRPr="00AB7509" w:rsidRDefault="00AB7509" w:rsidP="00AB7509">
      <w:pPr>
        <w:rPr>
          <w:iCs/>
          <w:color w:val="000000"/>
          <w:szCs w:val="22"/>
        </w:rPr>
      </w:pPr>
      <w:r w:rsidRPr="00AB7509">
        <w:rPr>
          <w:bCs/>
          <w:iCs/>
          <w:color w:val="000000"/>
          <w:szCs w:val="22"/>
        </w:rPr>
        <w:t xml:space="preserve">NTAs </w:t>
      </w:r>
      <w:r>
        <w:rPr>
          <w:bCs/>
          <w:iCs/>
          <w:color w:val="000000"/>
          <w:szCs w:val="22"/>
        </w:rPr>
        <w:t xml:space="preserve">will </w:t>
      </w:r>
      <w:r w:rsidRPr="00AB7509">
        <w:rPr>
          <w:bCs/>
          <w:iCs/>
          <w:color w:val="000000"/>
          <w:szCs w:val="22"/>
        </w:rPr>
        <w:t xml:space="preserve">receive PLUs for required training and earn </w:t>
      </w:r>
      <w:r>
        <w:rPr>
          <w:bCs/>
          <w:iCs/>
          <w:color w:val="000000"/>
          <w:szCs w:val="22"/>
        </w:rPr>
        <w:t xml:space="preserve">a </w:t>
      </w:r>
      <w:r w:rsidRPr="00AB7509">
        <w:rPr>
          <w:bCs/>
          <w:iCs/>
          <w:color w:val="000000"/>
          <w:szCs w:val="22"/>
        </w:rPr>
        <w:t>$5,000 stipend for the 2021-2022 school year. </w:t>
      </w:r>
    </w:p>
    <w:p w14:paraId="2AE59806" w14:textId="4B016385" w:rsidR="0094629E" w:rsidRDefault="00AB7509" w:rsidP="000F342C">
      <w:pPr>
        <w:rPr>
          <w:iCs/>
          <w:color w:val="000000"/>
          <w:szCs w:val="22"/>
        </w:rPr>
      </w:pPr>
      <w:r w:rsidRPr="221856E8">
        <w:rPr>
          <w:color w:val="000000" w:themeColor="text1"/>
        </w:rPr>
        <w:t>Advisors</w:t>
      </w:r>
      <w:r w:rsidR="00272A04" w:rsidRPr="221856E8">
        <w:rPr>
          <w:color w:val="000000" w:themeColor="text1"/>
        </w:rPr>
        <w:t xml:space="preserve"> can anticipate between 1-5 hours of </w:t>
      </w:r>
      <w:r w:rsidR="007B2984" w:rsidRPr="221856E8">
        <w:rPr>
          <w:color w:val="000000" w:themeColor="text1"/>
        </w:rPr>
        <w:t>work each week, with the workload fluctuating based on</w:t>
      </w:r>
      <w:r w:rsidRPr="221856E8">
        <w:rPr>
          <w:color w:val="000000" w:themeColor="text1"/>
        </w:rPr>
        <w:t xml:space="preserve"> the needs of each new teacher cohort.</w:t>
      </w:r>
      <w:r w:rsidR="006B55CE" w:rsidRPr="221856E8">
        <w:rPr>
          <w:color w:val="000000" w:themeColor="text1"/>
        </w:rPr>
        <w:t xml:space="preserve"> </w:t>
      </w:r>
      <w:r w:rsidRPr="221856E8">
        <w:rPr>
          <w:color w:val="000000" w:themeColor="text1"/>
        </w:rPr>
        <w:t xml:space="preserve">New teachers will be assigned NTAs from the same grade level or content area. </w:t>
      </w:r>
      <w:r w:rsidR="00542CB2" w:rsidRPr="221856E8">
        <w:rPr>
          <w:color w:val="000000" w:themeColor="text1"/>
        </w:rPr>
        <w:t>NTA assignments will be maintained for the first three years of teaching.</w:t>
      </w:r>
    </w:p>
    <w:p w14:paraId="0D9ED0CF" w14:textId="77777777" w:rsidR="0094629E" w:rsidRDefault="0094629E" w:rsidP="000F342C">
      <w:pPr>
        <w:rPr>
          <w:iCs/>
          <w:color w:val="000000"/>
          <w:szCs w:val="22"/>
        </w:rPr>
      </w:pPr>
    </w:p>
    <w:p w14:paraId="2D919B96" w14:textId="10DAC3DE" w:rsidR="006651AC" w:rsidRPr="00263044" w:rsidRDefault="00DC292B" w:rsidP="000F342C">
      <w:pPr>
        <w:rPr>
          <w:b/>
          <w:bCs/>
          <w:iCs/>
          <w:szCs w:val="22"/>
        </w:rPr>
      </w:pPr>
      <w:r>
        <w:rPr>
          <w:iCs/>
          <w:color w:val="000000"/>
          <w:szCs w:val="22"/>
        </w:rPr>
        <w:t xml:space="preserve">All </w:t>
      </w:r>
      <w:r w:rsidR="00AB7509">
        <w:rPr>
          <w:iCs/>
          <w:color w:val="000000"/>
          <w:szCs w:val="22"/>
        </w:rPr>
        <w:t>NTA</w:t>
      </w:r>
      <w:r>
        <w:rPr>
          <w:iCs/>
          <w:color w:val="000000"/>
          <w:szCs w:val="22"/>
        </w:rPr>
        <w:t xml:space="preserve"> commitments will be outside of school hours to ensure that </w:t>
      </w:r>
      <w:r w:rsidR="00AB7509">
        <w:rPr>
          <w:iCs/>
          <w:color w:val="000000"/>
          <w:szCs w:val="22"/>
        </w:rPr>
        <w:t>NTA</w:t>
      </w:r>
      <w:r>
        <w:rPr>
          <w:iCs/>
          <w:color w:val="000000"/>
          <w:szCs w:val="22"/>
        </w:rPr>
        <w:t xml:space="preserve">s are able to balance the responsibilities of this position with their commitment to their students. </w:t>
      </w:r>
      <w:r w:rsidR="00542CB2" w:rsidRPr="00263044">
        <w:rPr>
          <w:b/>
          <w:bCs/>
          <w:iCs/>
          <w:szCs w:val="22"/>
        </w:rPr>
        <w:t>NTA</w:t>
      </w:r>
      <w:r w:rsidR="00362624" w:rsidRPr="00263044">
        <w:rPr>
          <w:b/>
          <w:bCs/>
          <w:iCs/>
          <w:szCs w:val="22"/>
        </w:rPr>
        <w:t>s must meet all program requirements during the year</w:t>
      </w:r>
      <w:r w:rsidR="000A11AC" w:rsidRPr="00263044">
        <w:rPr>
          <w:b/>
          <w:bCs/>
          <w:iCs/>
          <w:szCs w:val="22"/>
        </w:rPr>
        <w:t xml:space="preserve"> to be in good standing and eligible to receive </w:t>
      </w:r>
      <w:r w:rsidR="00542CB2" w:rsidRPr="00263044">
        <w:rPr>
          <w:b/>
          <w:bCs/>
          <w:iCs/>
          <w:szCs w:val="22"/>
        </w:rPr>
        <w:t>stipends.</w:t>
      </w:r>
      <w:r w:rsidR="00362624" w:rsidRPr="00263044">
        <w:rPr>
          <w:b/>
          <w:bCs/>
          <w:iCs/>
          <w:szCs w:val="22"/>
        </w:rPr>
        <w:t xml:space="preserve"> </w:t>
      </w:r>
    </w:p>
    <w:p w14:paraId="4C966A88" w14:textId="77777777" w:rsidR="00362624" w:rsidRDefault="00362624" w:rsidP="000F342C">
      <w:pPr>
        <w:rPr>
          <w:iCs/>
          <w:color w:val="000000"/>
          <w:szCs w:val="22"/>
        </w:rPr>
      </w:pPr>
    </w:p>
    <w:p w14:paraId="79F3B2D8" w14:textId="57F29BAC" w:rsidR="00EA0480" w:rsidRDefault="00362624" w:rsidP="4A49729C">
      <w:pPr>
        <w:rPr>
          <w:color w:val="000000"/>
        </w:rPr>
      </w:pPr>
      <w:r w:rsidRPr="4A49729C">
        <w:rPr>
          <w:color w:val="000000" w:themeColor="text1"/>
        </w:rPr>
        <w:t xml:space="preserve">Initial training </w:t>
      </w:r>
      <w:r w:rsidR="0094629E" w:rsidRPr="4A49729C">
        <w:rPr>
          <w:color w:val="000000" w:themeColor="text1"/>
        </w:rPr>
        <w:t xml:space="preserve">for </w:t>
      </w:r>
      <w:r w:rsidR="00542CB2" w:rsidRPr="4A49729C">
        <w:rPr>
          <w:color w:val="000000" w:themeColor="text1"/>
        </w:rPr>
        <w:t>all NTAs</w:t>
      </w:r>
      <w:r w:rsidR="0094629E" w:rsidRPr="4A49729C">
        <w:rPr>
          <w:color w:val="000000" w:themeColor="text1"/>
        </w:rPr>
        <w:t xml:space="preserve"> will consist of</w:t>
      </w:r>
      <w:r w:rsidR="001663AA" w:rsidRPr="4A49729C">
        <w:rPr>
          <w:color w:val="000000" w:themeColor="text1"/>
        </w:rPr>
        <w:t xml:space="preserve"> </w:t>
      </w:r>
      <w:r w:rsidR="185151F1" w:rsidRPr="4A49729C">
        <w:rPr>
          <w:color w:val="000000" w:themeColor="text1"/>
        </w:rPr>
        <w:t>10-14</w:t>
      </w:r>
      <w:r w:rsidR="0094629E" w:rsidRPr="4A49729C">
        <w:rPr>
          <w:color w:val="000000" w:themeColor="text1"/>
        </w:rPr>
        <w:t xml:space="preserve"> hours of virtual training sessions</w:t>
      </w:r>
      <w:r w:rsidR="242AD72F" w:rsidRPr="4A49729C">
        <w:rPr>
          <w:color w:val="000000" w:themeColor="text1"/>
        </w:rPr>
        <w:t xml:space="preserve">. </w:t>
      </w:r>
    </w:p>
    <w:p w14:paraId="05B416F7" w14:textId="770D16A7" w:rsidR="00AB7509" w:rsidRDefault="00AB7509" w:rsidP="007A764C">
      <w:pPr>
        <w:rPr>
          <w:iCs/>
          <w:color w:val="000000"/>
          <w:szCs w:val="22"/>
        </w:rPr>
      </w:pPr>
    </w:p>
    <w:p w14:paraId="16FCDE35" w14:textId="77777777" w:rsidR="00542CB2" w:rsidRDefault="00542CB2" w:rsidP="007A764C">
      <w:pPr>
        <w:rPr>
          <w:iCs/>
          <w:color w:val="000000"/>
          <w:szCs w:val="22"/>
        </w:rPr>
      </w:pPr>
    </w:p>
    <w:p w14:paraId="1C7A1B7B" w14:textId="2E61D34B" w:rsidR="005D7E9F" w:rsidRPr="00EA0480" w:rsidRDefault="00E760B9" w:rsidP="007A764C">
      <w:pPr>
        <w:rPr>
          <w:iCs/>
          <w:color w:val="000000"/>
          <w:szCs w:val="22"/>
        </w:rPr>
      </w:pPr>
      <w:r w:rsidRPr="4A49729C">
        <w:rPr>
          <w:b/>
          <w:bCs/>
          <w:color w:val="365F91" w:themeColor="accent1" w:themeShade="BF"/>
        </w:rPr>
        <w:t>Responsibiliti</w:t>
      </w:r>
      <w:r w:rsidR="0088002D" w:rsidRPr="4A49729C">
        <w:rPr>
          <w:b/>
          <w:bCs/>
          <w:color w:val="365F91" w:themeColor="accent1" w:themeShade="BF"/>
        </w:rPr>
        <w:t>es</w:t>
      </w:r>
    </w:p>
    <w:p w14:paraId="3ABBC54D" w14:textId="77777777" w:rsidR="009D6F76" w:rsidRDefault="08FF344E" w:rsidP="009D6F76">
      <w:pPr>
        <w:numPr>
          <w:ilvl w:val="0"/>
          <w:numId w:val="21"/>
        </w:numPr>
        <w:rPr>
          <w:color w:val="000000" w:themeColor="text1"/>
        </w:rPr>
      </w:pPr>
      <w:r w:rsidRPr="4A49729C">
        <w:rPr>
          <w:color w:val="000000" w:themeColor="text1"/>
        </w:rPr>
        <w:t>Attend a</w:t>
      </w:r>
      <w:r w:rsidR="009D6F76">
        <w:rPr>
          <w:color w:val="000000" w:themeColor="text1"/>
        </w:rPr>
        <w:t>n</w:t>
      </w:r>
      <w:r w:rsidRPr="4A49729C">
        <w:rPr>
          <w:color w:val="000000" w:themeColor="text1"/>
        </w:rPr>
        <w:t xml:space="preserve"> initial training and en</w:t>
      </w:r>
      <w:r w:rsidR="6851A6E6" w:rsidRPr="4A49729C">
        <w:rPr>
          <w:color w:val="000000" w:themeColor="text1"/>
        </w:rPr>
        <w:t>gage in ongoing professional development opportunities</w:t>
      </w:r>
    </w:p>
    <w:p w14:paraId="3FBD2FB5" w14:textId="48603934" w:rsidR="006651AC" w:rsidRPr="009D6F76" w:rsidRDefault="009D6F76" w:rsidP="009D6F76">
      <w:pPr>
        <w:numPr>
          <w:ilvl w:val="0"/>
          <w:numId w:val="21"/>
        </w:numPr>
        <w:rPr>
          <w:color w:val="000000" w:themeColor="text1"/>
        </w:rPr>
      </w:pPr>
      <w:r>
        <w:rPr>
          <w:iCs/>
          <w:color w:val="000000"/>
          <w:szCs w:val="22"/>
        </w:rPr>
        <w:t xml:space="preserve">Differentiate </w:t>
      </w:r>
      <w:r w:rsidR="00542CB2" w:rsidRPr="009D6F76">
        <w:rPr>
          <w:iCs/>
          <w:color w:val="000000"/>
          <w:szCs w:val="22"/>
        </w:rPr>
        <w:t>and facilitate monthly, specialized professional learning communities for new teachers</w:t>
      </w:r>
    </w:p>
    <w:p w14:paraId="41EE0B23" w14:textId="34AF6906" w:rsidR="006651AC" w:rsidRPr="009D6F76" w:rsidRDefault="00542CB2" w:rsidP="009D6F76">
      <w:pPr>
        <w:numPr>
          <w:ilvl w:val="0"/>
          <w:numId w:val="21"/>
        </w:numPr>
        <w:rPr>
          <w:iCs/>
          <w:color w:val="000000"/>
          <w:szCs w:val="22"/>
        </w:rPr>
      </w:pPr>
      <w:r>
        <w:rPr>
          <w:iCs/>
          <w:color w:val="000000"/>
          <w:szCs w:val="22"/>
        </w:rPr>
        <w:lastRenderedPageBreak/>
        <w:t xml:space="preserve">Provide tiered, personalized </w:t>
      </w:r>
      <w:r w:rsidR="009D6F76">
        <w:rPr>
          <w:iCs/>
          <w:color w:val="000000"/>
          <w:szCs w:val="22"/>
        </w:rPr>
        <w:t xml:space="preserve">mentorship </w:t>
      </w:r>
      <w:r>
        <w:rPr>
          <w:iCs/>
          <w:color w:val="000000"/>
          <w:szCs w:val="22"/>
        </w:rPr>
        <w:t>for n</w:t>
      </w:r>
      <w:r w:rsidR="009D6F76">
        <w:rPr>
          <w:iCs/>
          <w:color w:val="000000"/>
          <w:szCs w:val="22"/>
        </w:rPr>
        <w:t>ovice</w:t>
      </w:r>
      <w:r>
        <w:rPr>
          <w:iCs/>
          <w:color w:val="000000"/>
          <w:szCs w:val="22"/>
        </w:rPr>
        <w:t xml:space="preserve"> teachers from RISE schools </w:t>
      </w:r>
    </w:p>
    <w:p w14:paraId="5B0804FC" w14:textId="17F29C88" w:rsidR="00C13915" w:rsidRPr="00C13915" w:rsidRDefault="00542CB2" w:rsidP="00C13915">
      <w:pPr>
        <w:numPr>
          <w:ilvl w:val="0"/>
          <w:numId w:val="21"/>
        </w:numPr>
        <w:rPr>
          <w:iCs/>
          <w:color w:val="000000"/>
          <w:szCs w:val="22"/>
        </w:rPr>
      </w:pPr>
      <w:r>
        <w:rPr>
          <w:iCs/>
          <w:color w:val="000000"/>
          <w:szCs w:val="22"/>
        </w:rPr>
        <w:t>Connect new teachers with instructional/curricular resources and support vital to ensuring new teachers meet and exceed performance standards</w:t>
      </w:r>
    </w:p>
    <w:p w14:paraId="2BA15ACC" w14:textId="77777777" w:rsidR="003779AA" w:rsidRPr="0094629E" w:rsidRDefault="003779AA" w:rsidP="0014172B">
      <w:pPr>
        <w:rPr>
          <w:szCs w:val="22"/>
          <w:u w:val="single"/>
        </w:rPr>
      </w:pPr>
    </w:p>
    <w:p w14:paraId="12DDFC24" w14:textId="77777777" w:rsidR="005D7E9F" w:rsidRPr="0088002D" w:rsidRDefault="00E760B9" w:rsidP="0014172B">
      <w:pPr>
        <w:pStyle w:val="PlainText"/>
        <w:rPr>
          <w:rFonts w:ascii="Calibri" w:hAnsi="Calibri"/>
          <w:sz w:val="22"/>
          <w:szCs w:val="22"/>
        </w:rPr>
      </w:pPr>
      <w:r w:rsidRPr="00E760B9">
        <w:rPr>
          <w:rFonts w:ascii="Calibri" w:hAnsi="Calibri"/>
          <w:b/>
          <w:color w:val="365F91"/>
          <w:sz w:val="22"/>
          <w:szCs w:val="22"/>
        </w:rPr>
        <w:t>Qualifications</w:t>
      </w:r>
    </w:p>
    <w:p w14:paraId="1CCF5414" w14:textId="2A5F7B4B" w:rsidR="00FD7933" w:rsidRDefault="00FD7933" w:rsidP="0032332C">
      <w:pPr>
        <w:numPr>
          <w:ilvl w:val="0"/>
          <w:numId w:val="21"/>
        </w:numPr>
        <w:rPr>
          <w:iCs/>
          <w:color w:val="000000"/>
          <w:szCs w:val="22"/>
        </w:rPr>
      </w:pPr>
      <w:r>
        <w:rPr>
          <w:iCs/>
          <w:color w:val="000000"/>
          <w:szCs w:val="22"/>
        </w:rPr>
        <w:t>Must currently be</w:t>
      </w:r>
      <w:r w:rsidR="0032332C">
        <w:rPr>
          <w:iCs/>
          <w:color w:val="000000"/>
          <w:szCs w:val="22"/>
        </w:rPr>
        <w:t xml:space="preserve"> </w:t>
      </w:r>
      <w:r w:rsidR="0032332C" w:rsidRPr="0032332C">
        <w:rPr>
          <w:iCs/>
          <w:color w:val="000000"/>
          <w:szCs w:val="22"/>
        </w:rPr>
        <w:t xml:space="preserve">in </w:t>
      </w:r>
      <w:r w:rsidR="0032332C">
        <w:rPr>
          <w:iCs/>
          <w:color w:val="000000"/>
          <w:szCs w:val="22"/>
        </w:rPr>
        <w:t>a teaching position</w:t>
      </w:r>
      <w:r w:rsidR="0032332C" w:rsidRPr="0032332C">
        <w:rPr>
          <w:iCs/>
          <w:color w:val="000000"/>
          <w:szCs w:val="22"/>
        </w:rPr>
        <w:t xml:space="preserve"> affiliated with the WTU</w:t>
      </w:r>
    </w:p>
    <w:p w14:paraId="185CA648" w14:textId="10CA894C" w:rsidR="006651AC" w:rsidRPr="004844B7" w:rsidRDefault="000F342C" w:rsidP="4A49729C">
      <w:pPr>
        <w:numPr>
          <w:ilvl w:val="0"/>
          <w:numId w:val="21"/>
        </w:numPr>
        <w:rPr>
          <w:rFonts w:asciiTheme="minorHAnsi" w:hAnsiTheme="minorHAnsi" w:cstheme="minorBidi"/>
          <w:color w:val="000000" w:themeColor="text1"/>
        </w:rPr>
      </w:pPr>
      <w:r w:rsidRPr="4A49729C">
        <w:rPr>
          <w:rFonts w:asciiTheme="minorHAnsi" w:hAnsiTheme="minorHAnsi" w:cstheme="minorBidi"/>
          <w:color w:val="000000" w:themeColor="text1"/>
        </w:rPr>
        <w:t>Effective or Highly Effect</w:t>
      </w:r>
      <w:r w:rsidR="005A464B" w:rsidRPr="4A49729C">
        <w:rPr>
          <w:rFonts w:asciiTheme="minorHAnsi" w:hAnsiTheme="minorHAnsi" w:cstheme="minorBidi"/>
          <w:color w:val="000000" w:themeColor="text1"/>
        </w:rPr>
        <w:t xml:space="preserve">ive rating on IMPACT </w:t>
      </w:r>
      <w:r w:rsidR="00542CB2" w:rsidRPr="4A49729C">
        <w:rPr>
          <w:rFonts w:asciiTheme="minorHAnsi" w:hAnsiTheme="minorHAnsi" w:cstheme="minorBidi"/>
          <w:color w:val="000000" w:themeColor="text1"/>
        </w:rPr>
        <w:t xml:space="preserve">for at least three consecutive school years. </w:t>
      </w:r>
    </w:p>
    <w:p w14:paraId="5A928B1D" w14:textId="59255404" w:rsidR="006651AC" w:rsidRPr="004844B7" w:rsidRDefault="004844B7" w:rsidP="4A49729C">
      <w:pPr>
        <w:numPr>
          <w:ilvl w:val="0"/>
          <w:numId w:val="21"/>
        </w:numPr>
        <w:rPr>
          <w:color w:val="000000" w:themeColor="text1"/>
        </w:rPr>
      </w:pPr>
      <w:r w:rsidRPr="4A49729C">
        <w:rPr>
          <w:rFonts w:asciiTheme="minorHAnsi" w:hAnsiTheme="minorHAnsi" w:cstheme="minorBidi"/>
        </w:rPr>
        <w:t xml:space="preserve">If you </w:t>
      </w:r>
      <w:r w:rsidR="29EBC80A" w:rsidRPr="4A49729C">
        <w:rPr>
          <w:rFonts w:asciiTheme="minorHAnsi" w:hAnsiTheme="minorHAnsi" w:cstheme="minorBidi"/>
        </w:rPr>
        <w:t>do not meet this eligibility requirement</w:t>
      </w:r>
      <w:r w:rsidRPr="4A49729C">
        <w:rPr>
          <w:rFonts w:asciiTheme="minorHAnsi" w:hAnsiTheme="minorHAnsi" w:cstheme="minorBidi"/>
        </w:rPr>
        <w:t xml:space="preserve">, please have your </w:t>
      </w:r>
      <w:r w:rsidR="271BBBF9" w:rsidRPr="4A49729C">
        <w:rPr>
          <w:rFonts w:asciiTheme="minorHAnsi" w:hAnsiTheme="minorHAnsi" w:cstheme="minorBidi"/>
        </w:rPr>
        <w:t xml:space="preserve">current </w:t>
      </w:r>
      <w:r w:rsidRPr="4A49729C">
        <w:rPr>
          <w:rFonts w:asciiTheme="minorHAnsi" w:hAnsiTheme="minorHAnsi" w:cstheme="minorBidi"/>
        </w:rPr>
        <w:t xml:space="preserve">principal fill out this </w:t>
      </w:r>
      <w:hyperlink r:id="rId7">
        <w:r w:rsidRPr="4A49729C">
          <w:rPr>
            <w:rStyle w:val="Hyperlink"/>
            <w:rFonts w:asciiTheme="minorHAnsi" w:hAnsiTheme="minorHAnsi" w:cstheme="minorBidi"/>
          </w:rPr>
          <w:t>recommendation form</w:t>
        </w:r>
      </w:hyperlink>
      <w:r w:rsidR="5A344914" w:rsidRPr="4A49729C">
        <w:rPr>
          <w:rFonts w:asciiTheme="minorHAnsi" w:hAnsiTheme="minorHAnsi" w:cstheme="minorBidi"/>
        </w:rPr>
        <w:t xml:space="preserve">). </w:t>
      </w:r>
    </w:p>
    <w:p w14:paraId="7C883D82" w14:textId="33779E4D" w:rsidR="32176785" w:rsidRDefault="32176785" w:rsidP="4A49729C">
      <w:pPr>
        <w:numPr>
          <w:ilvl w:val="0"/>
          <w:numId w:val="21"/>
        </w:numPr>
        <w:rPr>
          <w:color w:val="000000" w:themeColor="text1"/>
        </w:rPr>
      </w:pPr>
      <w:r w:rsidRPr="4A49729C">
        <w:rPr>
          <w:rFonts w:asciiTheme="minorHAnsi" w:hAnsiTheme="minorHAnsi" w:cstheme="minorBidi"/>
        </w:rPr>
        <w:t xml:space="preserve">Demonstrated ability to coach novice teachers </w:t>
      </w:r>
    </w:p>
    <w:p w14:paraId="42EFC980" w14:textId="77777777" w:rsidR="006651AC" w:rsidRDefault="006651AC" w:rsidP="0014172B">
      <w:pPr>
        <w:numPr>
          <w:ilvl w:val="0"/>
          <w:numId w:val="21"/>
        </w:numPr>
        <w:rPr>
          <w:iCs/>
          <w:color w:val="000000"/>
          <w:szCs w:val="22"/>
        </w:rPr>
      </w:pPr>
      <w:r>
        <w:rPr>
          <w:iCs/>
          <w:color w:val="000000"/>
          <w:szCs w:val="22"/>
        </w:rPr>
        <w:t>Commitment to the mission and vision of DCPS</w:t>
      </w:r>
    </w:p>
    <w:p w14:paraId="10C3EAFE" w14:textId="0A212A38" w:rsidR="00835360" w:rsidRDefault="00507860" w:rsidP="0014172B">
      <w:pPr>
        <w:numPr>
          <w:ilvl w:val="0"/>
          <w:numId w:val="21"/>
        </w:numPr>
        <w:rPr>
          <w:iCs/>
          <w:color w:val="000000"/>
          <w:szCs w:val="22"/>
        </w:rPr>
      </w:pPr>
      <w:r>
        <w:rPr>
          <w:iCs/>
          <w:color w:val="000000"/>
          <w:szCs w:val="22"/>
        </w:rPr>
        <w:t>Strong attention to detail</w:t>
      </w:r>
    </w:p>
    <w:p w14:paraId="041217E8" w14:textId="77777777" w:rsidR="006651AC" w:rsidRDefault="006651AC" w:rsidP="0014172B">
      <w:pPr>
        <w:numPr>
          <w:ilvl w:val="0"/>
          <w:numId w:val="21"/>
        </w:numPr>
        <w:rPr>
          <w:iCs/>
          <w:color w:val="000000"/>
          <w:szCs w:val="22"/>
        </w:rPr>
      </w:pPr>
      <w:r>
        <w:rPr>
          <w:iCs/>
          <w:color w:val="000000"/>
          <w:szCs w:val="22"/>
        </w:rPr>
        <w:t>Excellent interpersonal skills</w:t>
      </w:r>
    </w:p>
    <w:p w14:paraId="452BE20B" w14:textId="77777777" w:rsidR="006651AC" w:rsidRDefault="006651AC" w:rsidP="0014172B">
      <w:pPr>
        <w:numPr>
          <w:ilvl w:val="0"/>
          <w:numId w:val="21"/>
        </w:numPr>
        <w:rPr>
          <w:iCs/>
          <w:color w:val="000000"/>
          <w:szCs w:val="22"/>
        </w:rPr>
      </w:pPr>
      <w:r>
        <w:rPr>
          <w:iCs/>
          <w:color w:val="000000"/>
          <w:szCs w:val="22"/>
        </w:rPr>
        <w:t xml:space="preserve">Strong organizational </w:t>
      </w:r>
      <w:r w:rsidR="002C5A53">
        <w:rPr>
          <w:iCs/>
          <w:color w:val="000000"/>
          <w:szCs w:val="22"/>
        </w:rPr>
        <w:t xml:space="preserve">and time management </w:t>
      </w:r>
      <w:r>
        <w:rPr>
          <w:iCs/>
          <w:color w:val="000000"/>
          <w:szCs w:val="22"/>
        </w:rPr>
        <w:t>skills</w:t>
      </w:r>
    </w:p>
    <w:p w14:paraId="3F8B93C4" w14:textId="77777777" w:rsidR="006651AC" w:rsidRDefault="006651AC" w:rsidP="0014172B">
      <w:pPr>
        <w:numPr>
          <w:ilvl w:val="0"/>
          <w:numId w:val="21"/>
        </w:numPr>
        <w:rPr>
          <w:iCs/>
          <w:color w:val="000000"/>
          <w:szCs w:val="22"/>
        </w:rPr>
      </w:pPr>
      <w:r>
        <w:rPr>
          <w:iCs/>
          <w:color w:val="000000"/>
          <w:szCs w:val="22"/>
        </w:rPr>
        <w:t>Willingness to work non-standard hours</w:t>
      </w:r>
    </w:p>
    <w:p w14:paraId="68B0A2E3" w14:textId="77777777" w:rsidR="006651AC" w:rsidRDefault="006651AC" w:rsidP="0014172B">
      <w:pPr>
        <w:numPr>
          <w:ilvl w:val="0"/>
          <w:numId w:val="21"/>
        </w:numPr>
        <w:rPr>
          <w:iCs/>
          <w:color w:val="000000"/>
          <w:szCs w:val="22"/>
        </w:rPr>
      </w:pPr>
      <w:r>
        <w:rPr>
          <w:iCs/>
          <w:color w:val="000000"/>
          <w:szCs w:val="22"/>
        </w:rPr>
        <w:t xml:space="preserve">Strong computer skills </w:t>
      </w:r>
    </w:p>
    <w:p w14:paraId="5A51B684" w14:textId="77777777" w:rsidR="0094629E" w:rsidRDefault="0094629E" w:rsidP="0094629E">
      <w:pPr>
        <w:jc w:val="both"/>
        <w:rPr>
          <w:iCs/>
          <w:color w:val="000000"/>
          <w:szCs w:val="22"/>
        </w:rPr>
      </w:pPr>
    </w:p>
    <w:p w14:paraId="57576A90" w14:textId="77777777" w:rsidR="0094629E" w:rsidRPr="00F575C0" w:rsidRDefault="0094629E" w:rsidP="0094629E">
      <w:pPr>
        <w:pStyle w:val="PlainText"/>
        <w:spacing w:before="40" w:after="120"/>
        <w:jc w:val="both"/>
        <w:outlineLvl w:val="0"/>
        <w:rPr>
          <w:rFonts w:asciiTheme="minorHAnsi" w:hAnsiTheme="minorHAnsi" w:cs="Arial Narrow"/>
          <w:b/>
          <w:bCs/>
          <w:color w:val="365F91"/>
          <w:sz w:val="22"/>
          <w:szCs w:val="22"/>
        </w:rPr>
      </w:pPr>
      <w:r w:rsidRPr="00F575C0">
        <w:rPr>
          <w:rFonts w:asciiTheme="minorHAnsi" w:hAnsiTheme="minorHAnsi" w:cs="Arial Narrow"/>
          <w:b/>
          <w:bCs/>
          <w:color w:val="365F91"/>
          <w:sz w:val="22"/>
          <w:szCs w:val="22"/>
        </w:rPr>
        <w:t>To Apply</w:t>
      </w:r>
    </w:p>
    <w:p w14:paraId="4F9FE9C8" w14:textId="60A25553" w:rsidR="0094629E" w:rsidRDefault="0094629E" w:rsidP="65493C2B">
      <w:pPr>
        <w:pStyle w:val="PlainText"/>
        <w:rPr>
          <w:rFonts w:asciiTheme="minorHAnsi" w:hAnsiTheme="minorHAnsi" w:cstheme="minorBidi"/>
          <w:sz w:val="22"/>
          <w:szCs w:val="22"/>
        </w:rPr>
      </w:pPr>
      <w:r w:rsidRPr="65493C2B">
        <w:rPr>
          <w:rFonts w:asciiTheme="minorHAnsi" w:hAnsiTheme="minorHAnsi" w:cstheme="minorBidi"/>
          <w:sz w:val="22"/>
          <w:szCs w:val="22"/>
        </w:rPr>
        <w:t xml:space="preserve">Individuals interested in being considered for this position will need to submit an updated resume and complete </w:t>
      </w:r>
      <w:r w:rsidR="006F10FF" w:rsidRPr="65493C2B">
        <w:rPr>
          <w:rFonts w:asciiTheme="minorHAnsi" w:hAnsiTheme="minorHAnsi" w:cstheme="minorBidi"/>
          <w:sz w:val="22"/>
          <w:szCs w:val="22"/>
        </w:rPr>
        <w:t>a performance task</w:t>
      </w:r>
      <w:r w:rsidRPr="65493C2B">
        <w:rPr>
          <w:rFonts w:asciiTheme="minorHAnsi" w:hAnsiTheme="minorHAnsi" w:cstheme="minorBidi"/>
          <w:sz w:val="22"/>
          <w:szCs w:val="22"/>
        </w:rPr>
        <w:t xml:space="preserve">. </w:t>
      </w:r>
      <w:hyperlink r:id="rId8">
        <w:r w:rsidR="00EA0480" w:rsidRPr="65493C2B">
          <w:rPr>
            <w:rStyle w:val="Hyperlink"/>
            <w:rFonts w:asciiTheme="minorHAnsi" w:hAnsiTheme="minorHAnsi" w:cstheme="minorBidi"/>
            <w:sz w:val="22"/>
            <w:szCs w:val="22"/>
          </w:rPr>
          <w:t>Click here</w:t>
        </w:r>
      </w:hyperlink>
      <w:r w:rsidR="00EA0480" w:rsidRPr="65493C2B">
        <w:rPr>
          <w:rFonts w:asciiTheme="minorHAnsi" w:hAnsiTheme="minorHAnsi" w:cstheme="minorBidi"/>
          <w:sz w:val="22"/>
          <w:szCs w:val="22"/>
        </w:rPr>
        <w:t xml:space="preserve"> to </w:t>
      </w:r>
      <w:r w:rsidR="42237743" w:rsidRPr="65493C2B">
        <w:rPr>
          <w:rFonts w:asciiTheme="minorHAnsi" w:hAnsiTheme="minorHAnsi" w:cstheme="minorBidi"/>
          <w:sz w:val="22"/>
          <w:szCs w:val="22"/>
        </w:rPr>
        <w:t xml:space="preserve">begin the application process. </w:t>
      </w:r>
    </w:p>
    <w:p w14:paraId="44D884D5" w14:textId="77777777" w:rsidR="0094629E" w:rsidRDefault="0094629E" w:rsidP="0094629E">
      <w:pPr>
        <w:pStyle w:val="PlainText"/>
        <w:rPr>
          <w:rFonts w:asciiTheme="minorHAnsi" w:hAnsiTheme="minorHAnsi" w:cstheme="minorHAnsi"/>
          <w:sz w:val="22"/>
          <w:szCs w:val="22"/>
        </w:rPr>
      </w:pPr>
    </w:p>
    <w:p w14:paraId="416CBDCA" w14:textId="77777777" w:rsidR="0094629E" w:rsidRPr="00F575C0" w:rsidRDefault="0094629E" w:rsidP="0094629E">
      <w:pPr>
        <w:pStyle w:val="PlainText"/>
        <w:spacing w:after="120"/>
        <w:jc w:val="both"/>
        <w:outlineLvl w:val="0"/>
        <w:rPr>
          <w:rFonts w:asciiTheme="minorHAnsi" w:hAnsiTheme="minorHAnsi" w:cs="Arial Narrow"/>
          <w:b/>
          <w:bCs/>
          <w:sz w:val="22"/>
          <w:szCs w:val="22"/>
        </w:rPr>
      </w:pPr>
      <w:r w:rsidRPr="00F575C0">
        <w:rPr>
          <w:rFonts w:asciiTheme="minorHAnsi" w:hAnsiTheme="minorHAnsi" w:cs="Arial Narrow"/>
          <w:b/>
          <w:bCs/>
          <w:color w:val="365F91"/>
          <w:sz w:val="22"/>
          <w:szCs w:val="22"/>
        </w:rPr>
        <w:t>Questions</w:t>
      </w:r>
    </w:p>
    <w:p w14:paraId="0BD3CC75" w14:textId="1E1A7A46" w:rsidR="0094629E" w:rsidRPr="0094629E" w:rsidRDefault="0094629E" w:rsidP="221856E8">
      <w:pPr>
        <w:pStyle w:val="PlainText"/>
        <w:jc w:val="both"/>
        <w:rPr>
          <w:rFonts w:asciiTheme="minorHAnsi" w:hAnsiTheme="minorHAnsi" w:cstheme="minorBidi"/>
          <w:sz w:val="22"/>
          <w:szCs w:val="22"/>
        </w:rPr>
      </w:pPr>
      <w:r w:rsidRPr="221856E8">
        <w:rPr>
          <w:rFonts w:asciiTheme="minorHAnsi" w:hAnsiTheme="minorHAnsi" w:cstheme="minorBidi"/>
          <w:sz w:val="22"/>
          <w:szCs w:val="22"/>
        </w:rPr>
        <w:t xml:space="preserve">If you have any questions, please email </w:t>
      </w:r>
      <w:r w:rsidR="283391B5" w:rsidRPr="221856E8">
        <w:rPr>
          <w:rFonts w:asciiTheme="minorHAnsi" w:hAnsiTheme="minorHAnsi" w:cstheme="minorBidi"/>
          <w:sz w:val="22"/>
          <w:szCs w:val="22"/>
        </w:rPr>
        <w:t>Amanda Walsh</w:t>
      </w:r>
      <w:r w:rsidR="006F10FF" w:rsidRPr="221856E8">
        <w:rPr>
          <w:rFonts w:asciiTheme="minorHAnsi" w:hAnsiTheme="minorHAnsi" w:cstheme="minorBidi"/>
          <w:sz w:val="22"/>
          <w:szCs w:val="22"/>
        </w:rPr>
        <w:t xml:space="preserve"> (</w:t>
      </w:r>
      <w:hyperlink r:id="rId9">
        <w:r w:rsidR="2A92260B" w:rsidRPr="221856E8">
          <w:rPr>
            <w:rStyle w:val="Hyperlink"/>
            <w:rFonts w:asciiTheme="minorHAnsi" w:hAnsiTheme="minorHAnsi" w:cstheme="minorBidi"/>
            <w:sz w:val="22"/>
            <w:szCs w:val="22"/>
          </w:rPr>
          <w:t>amanda.zelaya</w:t>
        </w:r>
        <w:r w:rsidR="006F10FF" w:rsidRPr="221856E8">
          <w:rPr>
            <w:rStyle w:val="Hyperlink"/>
            <w:rFonts w:asciiTheme="minorHAnsi" w:hAnsiTheme="minorHAnsi" w:cstheme="minorBidi"/>
            <w:sz w:val="22"/>
            <w:szCs w:val="22"/>
          </w:rPr>
          <w:t>@k12.dc.gov</w:t>
        </w:r>
      </w:hyperlink>
      <w:r w:rsidR="006F10FF" w:rsidRPr="221856E8">
        <w:rPr>
          <w:rFonts w:asciiTheme="minorHAnsi" w:hAnsiTheme="minorHAnsi" w:cstheme="minorBidi"/>
          <w:sz w:val="22"/>
          <w:szCs w:val="22"/>
        </w:rPr>
        <w:t xml:space="preserve">). </w:t>
      </w:r>
    </w:p>
    <w:p w14:paraId="4DFFFC7B" w14:textId="77777777" w:rsidR="00761FED" w:rsidRDefault="00761FED" w:rsidP="00F032E7">
      <w:pPr>
        <w:ind w:left="720"/>
        <w:jc w:val="both"/>
        <w:rPr>
          <w:iCs/>
          <w:color w:val="000000"/>
          <w:szCs w:val="22"/>
        </w:rPr>
      </w:pPr>
    </w:p>
    <w:p w14:paraId="490DDB85" w14:textId="77777777" w:rsidR="00D376FD" w:rsidRPr="00E760B9" w:rsidRDefault="00E760B9" w:rsidP="00F00F5B">
      <w:pPr>
        <w:pStyle w:val="BodyText2"/>
        <w:spacing w:before="0" w:after="0" w:line="240" w:lineRule="auto"/>
        <w:rPr>
          <w:rFonts w:ascii="Calibri" w:hAnsi="Calibri" w:cs="Arial Narrow"/>
          <w:b/>
          <w:bCs/>
          <w:color w:val="365F91"/>
          <w:sz w:val="22"/>
          <w:szCs w:val="22"/>
        </w:rPr>
      </w:pPr>
      <w:r>
        <w:rPr>
          <w:rFonts w:ascii="Calibri" w:hAnsi="Calibri" w:cs="Arial Narrow"/>
          <w:b/>
          <w:bCs/>
          <w:color w:val="365F91"/>
          <w:sz w:val="22"/>
          <w:szCs w:val="22"/>
        </w:rPr>
        <w:t>Personal Qualities of Top C</w:t>
      </w:r>
      <w:r w:rsidR="00D376FD" w:rsidRPr="00E760B9">
        <w:rPr>
          <w:rFonts w:ascii="Calibri" w:hAnsi="Calibri" w:cs="Arial Narrow"/>
          <w:b/>
          <w:bCs/>
          <w:color w:val="365F91"/>
          <w:sz w:val="22"/>
          <w:szCs w:val="22"/>
        </w:rPr>
        <w:t>andidates</w:t>
      </w:r>
    </w:p>
    <w:p w14:paraId="33AB5CDA" w14:textId="77777777" w:rsidR="00AC0BAB" w:rsidRPr="00761FED" w:rsidRDefault="00343C83" w:rsidP="00AC0BAB">
      <w:pPr>
        <w:pStyle w:val="PlainText"/>
        <w:numPr>
          <w:ilvl w:val="0"/>
          <w:numId w:val="21"/>
        </w:numPr>
        <w:ind w:left="360"/>
        <w:rPr>
          <w:rFonts w:asciiTheme="minorHAnsi" w:hAnsiTheme="minorHAnsi"/>
          <w:sz w:val="22"/>
          <w:szCs w:val="22"/>
        </w:rPr>
      </w:pPr>
      <w:r w:rsidRPr="00F032E7">
        <w:rPr>
          <w:rFonts w:asciiTheme="minorHAnsi" w:hAnsiTheme="minorHAnsi"/>
          <w:b/>
          <w:bCs/>
          <w:sz w:val="22"/>
          <w:szCs w:val="22"/>
        </w:rPr>
        <w:t>Commitment to Equity:</w:t>
      </w:r>
      <w:r w:rsidRPr="00761FED">
        <w:rPr>
          <w:rFonts w:asciiTheme="minorHAnsi" w:hAnsiTheme="minorHAnsi"/>
          <w:sz w:val="22"/>
          <w:szCs w:val="22"/>
        </w:rPr>
        <w:t xml:space="preserve"> Passionate about closing the achievement gap and ensuring that every child, regardless of background or circumstance, receives an excellent education.</w:t>
      </w:r>
    </w:p>
    <w:p w14:paraId="5015E160" w14:textId="77777777" w:rsidR="005A4A6B" w:rsidRPr="00761FED" w:rsidRDefault="005A4A6B" w:rsidP="00AC0BAB">
      <w:pPr>
        <w:pStyle w:val="PlainText"/>
        <w:numPr>
          <w:ilvl w:val="0"/>
          <w:numId w:val="21"/>
        </w:numPr>
        <w:ind w:left="360"/>
        <w:rPr>
          <w:rFonts w:asciiTheme="minorHAnsi" w:hAnsiTheme="minorHAnsi"/>
          <w:sz w:val="22"/>
          <w:szCs w:val="22"/>
        </w:rPr>
      </w:pPr>
      <w:r w:rsidRPr="00761FED">
        <w:rPr>
          <w:rFonts w:asciiTheme="minorHAnsi" w:hAnsiTheme="minorHAnsi"/>
          <w:b/>
          <w:sz w:val="22"/>
          <w:szCs w:val="22"/>
        </w:rPr>
        <w:t>Leadership:</w:t>
      </w:r>
      <w:r w:rsidRPr="00761FED">
        <w:rPr>
          <w:rFonts w:asciiTheme="minorHAnsi" w:hAnsiTheme="minorHAnsi"/>
          <w:sz w:val="22"/>
          <w:szCs w:val="22"/>
        </w:rPr>
        <w:t xml:space="preserve"> Coaches, mentors, and challenges others to excel despite obstacles and challenging situations.</w:t>
      </w:r>
    </w:p>
    <w:p w14:paraId="7273F2F8" w14:textId="77777777" w:rsidR="00343C83" w:rsidRPr="00761FED" w:rsidRDefault="00343C83" w:rsidP="00AC0BAB">
      <w:pPr>
        <w:pStyle w:val="PlainText"/>
        <w:numPr>
          <w:ilvl w:val="0"/>
          <w:numId w:val="21"/>
        </w:numPr>
        <w:ind w:left="360"/>
        <w:rPr>
          <w:rFonts w:asciiTheme="minorHAnsi" w:hAnsiTheme="minorHAnsi"/>
          <w:sz w:val="22"/>
          <w:szCs w:val="22"/>
        </w:rPr>
      </w:pPr>
      <w:r w:rsidRPr="00F032E7">
        <w:rPr>
          <w:rFonts w:asciiTheme="minorHAnsi" w:hAnsiTheme="minorHAnsi"/>
          <w:b/>
          <w:bCs/>
          <w:sz w:val="22"/>
          <w:szCs w:val="22"/>
        </w:rPr>
        <w:t xml:space="preserve">Focus on Data-Driven Results: </w:t>
      </w:r>
      <w:r w:rsidRPr="00761FED">
        <w:rPr>
          <w:rFonts w:asciiTheme="minorHAnsi" w:hAnsiTheme="minorHAnsi"/>
          <w:sz w:val="22"/>
          <w:szCs w:val="22"/>
        </w:rPr>
        <w:t>Relentlessly pursues the improvement of central office performance and school leadership, instruction, and operations, and is driven by a desire to produce quantifiable student achievement gains.</w:t>
      </w:r>
    </w:p>
    <w:p w14:paraId="653CFECA" w14:textId="77777777" w:rsidR="00343C83" w:rsidRPr="00761FED" w:rsidRDefault="00343C83" w:rsidP="00AC0BAB">
      <w:pPr>
        <w:pStyle w:val="PlainText"/>
        <w:numPr>
          <w:ilvl w:val="0"/>
          <w:numId w:val="21"/>
        </w:numPr>
        <w:ind w:left="360"/>
        <w:rPr>
          <w:rFonts w:asciiTheme="minorHAnsi" w:hAnsiTheme="minorHAnsi"/>
          <w:sz w:val="22"/>
          <w:szCs w:val="22"/>
        </w:rPr>
      </w:pPr>
      <w:r w:rsidRPr="00F032E7">
        <w:rPr>
          <w:rFonts w:asciiTheme="minorHAnsi" w:hAnsiTheme="minorHAnsi"/>
          <w:b/>
          <w:bCs/>
          <w:sz w:val="22"/>
          <w:szCs w:val="22"/>
        </w:rPr>
        <w:t>Innovative Problem-Solving:</w:t>
      </w:r>
      <w:r w:rsidRPr="00761FED">
        <w:rPr>
          <w:rFonts w:asciiTheme="minorHAnsi" w:hAnsiTheme="minorHAnsi"/>
          <w:sz w:val="22"/>
          <w:szCs w:val="22"/>
        </w:rPr>
        <w:t xml:space="preserve">  Approaches work with a sense of possibility and sees challenges as opportunities for creative problem solving; takes initiative to explore issues and find potential innovative solutions.</w:t>
      </w:r>
    </w:p>
    <w:p w14:paraId="70077E65" w14:textId="77777777" w:rsidR="00705930" w:rsidRPr="00761FED" w:rsidRDefault="00705930" w:rsidP="00AC0BAB">
      <w:pPr>
        <w:pStyle w:val="PlainText"/>
        <w:numPr>
          <w:ilvl w:val="0"/>
          <w:numId w:val="21"/>
        </w:numPr>
        <w:ind w:left="360"/>
        <w:rPr>
          <w:rFonts w:asciiTheme="minorHAnsi" w:hAnsiTheme="minorHAnsi"/>
          <w:sz w:val="22"/>
          <w:szCs w:val="22"/>
        </w:rPr>
      </w:pPr>
      <w:r w:rsidRPr="00F032E7">
        <w:rPr>
          <w:rFonts w:asciiTheme="minorHAnsi" w:hAnsiTheme="minorHAnsi"/>
          <w:b/>
          <w:bCs/>
          <w:sz w:val="22"/>
          <w:szCs w:val="22"/>
        </w:rPr>
        <w:t xml:space="preserve">Adaptability: </w:t>
      </w:r>
      <w:r w:rsidRPr="00761FED">
        <w:rPr>
          <w:rFonts w:asciiTheme="minorHAnsi" w:hAnsiTheme="minorHAnsi"/>
          <w:sz w:val="22"/>
          <w:szCs w:val="22"/>
        </w:rPr>
        <w:t>Excels in constantly changing environments and adapts flexibly in shifting projects or priorities to meet the needs of a dynamic transformation effort; comfortable with ambiguity and non-routine situations.</w:t>
      </w:r>
    </w:p>
    <w:p w14:paraId="6A88E1EC" w14:textId="77777777" w:rsidR="00AC0BAB" w:rsidRPr="00761FED" w:rsidRDefault="005A4A6B" w:rsidP="00AC0BAB">
      <w:pPr>
        <w:pStyle w:val="PlainText"/>
        <w:numPr>
          <w:ilvl w:val="0"/>
          <w:numId w:val="21"/>
        </w:numPr>
        <w:ind w:left="360"/>
        <w:rPr>
          <w:rFonts w:asciiTheme="minorHAnsi" w:hAnsiTheme="minorHAnsi"/>
          <w:sz w:val="22"/>
          <w:szCs w:val="22"/>
        </w:rPr>
      </w:pPr>
      <w:r w:rsidRPr="00761FED">
        <w:rPr>
          <w:rFonts w:asciiTheme="minorHAnsi" w:hAnsiTheme="minorHAnsi"/>
          <w:b/>
          <w:sz w:val="22"/>
          <w:szCs w:val="22"/>
        </w:rPr>
        <w:t>Teamwork:</w:t>
      </w:r>
      <w:r w:rsidRPr="00761FED">
        <w:rPr>
          <w:rFonts w:asciiTheme="minorHAnsi" w:hAnsiTheme="minorHAnsi"/>
          <w:sz w:val="22"/>
          <w:szCs w:val="22"/>
        </w:rPr>
        <w:t xml:space="preserve"> Increases the effectiveness of surrounding teams through collaboration, constant learning and supporting others; sensitive to diversity in all its forms; respects and is committed to learning from others</w:t>
      </w:r>
    </w:p>
    <w:p w14:paraId="2050170B" w14:textId="77777777" w:rsidR="00343C83" w:rsidRPr="00761FED" w:rsidRDefault="00343C83" w:rsidP="00AC0BAB">
      <w:pPr>
        <w:pStyle w:val="PlainText"/>
        <w:numPr>
          <w:ilvl w:val="0"/>
          <w:numId w:val="21"/>
        </w:numPr>
        <w:ind w:left="360"/>
        <w:rPr>
          <w:rFonts w:asciiTheme="minorHAnsi" w:hAnsiTheme="minorHAnsi"/>
          <w:sz w:val="22"/>
          <w:szCs w:val="22"/>
        </w:rPr>
      </w:pPr>
      <w:r w:rsidRPr="00F032E7">
        <w:rPr>
          <w:rFonts w:asciiTheme="minorHAnsi" w:hAnsiTheme="minorHAnsi"/>
          <w:b/>
          <w:bCs/>
          <w:sz w:val="22"/>
          <w:szCs w:val="22"/>
        </w:rPr>
        <w:t xml:space="preserve">Dependability: </w:t>
      </w:r>
      <w:r w:rsidRPr="00F032E7">
        <w:rPr>
          <w:rFonts w:asciiTheme="minorHAnsi" w:hAnsiTheme="minorHAnsi"/>
          <w:bCs/>
          <w:sz w:val="22"/>
          <w:szCs w:val="22"/>
        </w:rPr>
        <w:t>Does whatever it takes to consistently deliver with high quality under tight deadlines; successfully manages own projects through strong organization, detailed workplans, and balancing of multiple priorities</w:t>
      </w:r>
      <w:r w:rsidRPr="00761FED">
        <w:rPr>
          <w:rFonts w:asciiTheme="minorHAnsi" w:hAnsiTheme="minorHAnsi"/>
          <w:sz w:val="22"/>
          <w:szCs w:val="22"/>
        </w:rPr>
        <w:t>.</w:t>
      </w:r>
    </w:p>
    <w:p w14:paraId="3B90C196" w14:textId="77777777" w:rsidR="00343C83" w:rsidRPr="00761FED" w:rsidRDefault="00343C83" w:rsidP="00AC0BAB">
      <w:pPr>
        <w:pStyle w:val="PlainText"/>
        <w:numPr>
          <w:ilvl w:val="0"/>
          <w:numId w:val="21"/>
        </w:numPr>
        <w:ind w:left="360"/>
        <w:rPr>
          <w:rFonts w:asciiTheme="minorHAnsi" w:hAnsiTheme="minorHAnsi"/>
          <w:sz w:val="22"/>
          <w:szCs w:val="22"/>
        </w:rPr>
      </w:pPr>
      <w:r w:rsidRPr="00761FED">
        <w:rPr>
          <w:rFonts w:asciiTheme="minorHAnsi" w:hAnsiTheme="minorHAnsi"/>
          <w:b/>
          <w:sz w:val="22"/>
          <w:szCs w:val="22"/>
        </w:rPr>
        <w:lastRenderedPageBreak/>
        <w:t>Communication and Customer Service Skills</w:t>
      </w:r>
      <w:r w:rsidRPr="00761FED">
        <w:rPr>
          <w:rFonts w:asciiTheme="minorHAnsi" w:hAnsiTheme="minorHAnsi"/>
          <w:sz w:val="22"/>
          <w:szCs w:val="22"/>
        </w:rPr>
        <w:t>: Communicates clearly and compellingly with diverse stakeholders in both oral and written forms; anticipates and responds to customer needs in a high-quality and courteous manner.</w:t>
      </w:r>
    </w:p>
    <w:p w14:paraId="51B787E0" w14:textId="77777777" w:rsidR="00343C83" w:rsidRPr="0088002D" w:rsidRDefault="00343C83" w:rsidP="00F00F5B">
      <w:pPr>
        <w:pStyle w:val="PlainText"/>
        <w:jc w:val="both"/>
        <w:rPr>
          <w:rFonts w:ascii="Calibri" w:hAnsi="Calibri" w:cs="Arial Narrow"/>
          <w:sz w:val="22"/>
          <w:szCs w:val="22"/>
        </w:rPr>
      </w:pPr>
    </w:p>
    <w:p w14:paraId="193E038B" w14:textId="77777777" w:rsidR="00F575C0" w:rsidRDefault="00F575C0" w:rsidP="00F00F5B">
      <w:pPr>
        <w:pStyle w:val="NormalWeb"/>
        <w:spacing w:before="0" w:beforeAutospacing="0" w:after="0" w:afterAutospacing="0"/>
        <w:jc w:val="center"/>
        <w:rPr>
          <w:rFonts w:ascii="Calibri" w:hAnsi="Calibri"/>
          <w:color w:val="000000"/>
          <w:sz w:val="16"/>
          <w:szCs w:val="16"/>
        </w:rPr>
      </w:pPr>
    </w:p>
    <w:p w14:paraId="7B1AAA5C" w14:textId="77777777" w:rsidR="00F575C0" w:rsidRDefault="00F575C0" w:rsidP="00F00F5B">
      <w:pPr>
        <w:pStyle w:val="NormalWeb"/>
        <w:spacing w:before="0" w:beforeAutospacing="0" w:after="0" w:afterAutospacing="0"/>
        <w:jc w:val="center"/>
        <w:rPr>
          <w:rFonts w:ascii="Calibri" w:hAnsi="Calibri"/>
          <w:color w:val="000000"/>
          <w:sz w:val="16"/>
          <w:szCs w:val="16"/>
        </w:rPr>
      </w:pPr>
    </w:p>
    <w:p w14:paraId="49067479" w14:textId="77777777" w:rsidR="00F575C0" w:rsidRDefault="00F575C0" w:rsidP="00F575C0">
      <w:r>
        <w:t>In accordance with the Criminal Background Checks for the Protection of Children Act of 2004, this position has been designated and identified as one which requires a criminal background check and/or traffic record check.  If you are tentatively selected for the position, a criminal background check and/or traffic record check (for positions which require the operation of a motor vehicle) will be conducted.  A final offer of employment is contingent upon the receipt of a satisfactory criminal background check and/or traffic record check.</w:t>
      </w:r>
    </w:p>
    <w:p w14:paraId="17AF12E9" w14:textId="35766BC8" w:rsidR="00F575C0" w:rsidRDefault="00F575C0" w:rsidP="00F00F5B">
      <w:pPr>
        <w:pStyle w:val="NormalWeb"/>
        <w:spacing w:before="0" w:beforeAutospacing="0" w:after="0" w:afterAutospacing="0"/>
        <w:jc w:val="center"/>
        <w:rPr>
          <w:rFonts w:ascii="Calibri" w:hAnsi="Calibri"/>
          <w:color w:val="000000"/>
          <w:sz w:val="16"/>
          <w:szCs w:val="16"/>
        </w:rPr>
      </w:pPr>
    </w:p>
    <w:p w14:paraId="70AB3835" w14:textId="77777777" w:rsidR="00652A9B" w:rsidRDefault="00652A9B" w:rsidP="004844B7">
      <w:pPr>
        <w:pStyle w:val="NormalWeb"/>
        <w:spacing w:before="0" w:beforeAutospacing="0" w:after="0" w:afterAutospacing="0"/>
        <w:rPr>
          <w:rFonts w:ascii="Calibri" w:hAnsi="Calibri"/>
          <w:color w:val="000000"/>
          <w:sz w:val="16"/>
          <w:szCs w:val="16"/>
        </w:rPr>
      </w:pPr>
    </w:p>
    <w:p w14:paraId="32753D07" w14:textId="77777777" w:rsidR="00F575C0" w:rsidRDefault="00F575C0" w:rsidP="00F00F5B">
      <w:pPr>
        <w:pStyle w:val="NormalWeb"/>
        <w:spacing w:before="0" w:beforeAutospacing="0" w:after="0" w:afterAutospacing="0"/>
        <w:jc w:val="center"/>
        <w:rPr>
          <w:rFonts w:ascii="Calibri" w:hAnsi="Calibri"/>
          <w:color w:val="000000"/>
          <w:sz w:val="16"/>
          <w:szCs w:val="16"/>
        </w:rPr>
      </w:pPr>
    </w:p>
    <w:p w14:paraId="56B2FADA" w14:textId="77777777" w:rsidR="006935C2" w:rsidRPr="00343149" w:rsidRDefault="006935C2" w:rsidP="00F00F5B">
      <w:pPr>
        <w:pStyle w:val="NormalWeb"/>
        <w:spacing w:before="0" w:beforeAutospacing="0" w:after="0" w:afterAutospacing="0"/>
        <w:jc w:val="center"/>
        <w:rPr>
          <w:rFonts w:ascii="Calibri" w:hAnsi="Calibri"/>
          <w:b/>
          <w:color w:val="000000"/>
          <w:sz w:val="16"/>
          <w:szCs w:val="16"/>
        </w:rPr>
      </w:pPr>
      <w:r w:rsidRPr="00343149">
        <w:rPr>
          <w:rFonts w:ascii="Calibri" w:hAnsi="Calibri"/>
          <w:b/>
          <w:color w:val="000000"/>
          <w:sz w:val="16"/>
          <w:szCs w:val="16"/>
        </w:rPr>
        <w:t>Notice of Non-Discrimination</w:t>
      </w:r>
    </w:p>
    <w:p w14:paraId="2B4E57B6" w14:textId="77777777" w:rsidR="006935C2" w:rsidRPr="006935C2" w:rsidRDefault="006935C2" w:rsidP="00F00F5B">
      <w:pPr>
        <w:pStyle w:val="NormalWeb"/>
        <w:spacing w:before="0" w:beforeAutospacing="0" w:after="0" w:afterAutospacing="0"/>
        <w:jc w:val="both"/>
        <w:rPr>
          <w:rFonts w:ascii="Calibri" w:hAnsi="Calibri"/>
          <w:color w:val="000000"/>
          <w:sz w:val="16"/>
          <w:szCs w:val="16"/>
        </w:rPr>
      </w:pPr>
      <w:r w:rsidRPr="006935C2">
        <w:rPr>
          <w:rFonts w:ascii="Calibri" w:hAnsi="Calibri"/>
          <w:color w:val="000000"/>
          <w:sz w:val="16"/>
          <w:szCs w:val="16"/>
        </w:rPr>
        <w:t xml:space="preserve">In accordance with Title VI of the Civil Rights Act of 1964, Title IX of the Education Amendments of 1972, Section 504 of the Rehabilitation Act of 1973, the Age Discrimination Act of 1975, Title II of the Americans with Disabilities Act of 1990 and the D.C. Human Rights Act of 1977, as amended, District of Columbia Official Code Section 2-1401.01 et seq. (Act), the District of Columbia Public Schools (DCPS) does not discriminate </w:t>
      </w:r>
      <w:r w:rsidRPr="006935C2">
        <w:rPr>
          <w:rFonts w:ascii="Calibri" w:hAnsi="Calibri"/>
          <w:color w:val="1A1A1A"/>
          <w:sz w:val="16"/>
          <w:szCs w:val="16"/>
        </w:rPr>
        <w:t xml:space="preserve">(including employment therein and admission thereto) </w:t>
      </w:r>
      <w:r w:rsidRPr="006935C2">
        <w:rPr>
          <w:rFonts w:ascii="Calibri" w:hAnsi="Calibri"/>
          <w:color w:val="000000"/>
          <w:sz w:val="16"/>
          <w:szCs w:val="16"/>
        </w:rPr>
        <w:t xml:space="preserve">on the basis of actual or perceived race, color, religion, national origin, sex, age, marital status, personal appearance, sexual orientation, gender identity or expression, family status, family responsibilities, matriculation, political affiliation, genetic information, disability, source of income, status as a victim of an interfamily offense, or place of residence or business.  Sexual harassment is a form of sex discrimination, which is prohibited by the Act.  In addition, harassment based on any of the above-protected categories is prohibited.  Discrimination in violation of the </w:t>
      </w:r>
      <w:proofErr w:type="gramStart"/>
      <w:r w:rsidRPr="006935C2">
        <w:rPr>
          <w:rFonts w:ascii="Calibri" w:hAnsi="Calibri"/>
          <w:color w:val="000000"/>
          <w:sz w:val="16"/>
          <w:szCs w:val="16"/>
        </w:rPr>
        <w:t>aforementioned laws</w:t>
      </w:r>
      <w:proofErr w:type="gramEnd"/>
      <w:r w:rsidRPr="006935C2">
        <w:rPr>
          <w:rFonts w:ascii="Calibri" w:hAnsi="Calibri"/>
          <w:color w:val="000000"/>
          <w:sz w:val="16"/>
          <w:szCs w:val="16"/>
        </w:rPr>
        <w:t xml:space="preserve"> will not be tolerated.  Violators will be subject to disciplinary action. Inquiries regarding the non-discrimination policies of DCPS will be handled as follows:</w:t>
      </w:r>
    </w:p>
    <w:p w14:paraId="7787A4C6" w14:textId="77777777" w:rsidR="006935C2" w:rsidRPr="006935C2" w:rsidRDefault="006935C2" w:rsidP="00F00F5B">
      <w:pPr>
        <w:pStyle w:val="NormalWeb"/>
        <w:spacing w:before="0" w:beforeAutospacing="0" w:after="0" w:afterAutospacing="0"/>
        <w:jc w:val="both"/>
        <w:rPr>
          <w:rFonts w:ascii="Calibri" w:hAnsi="Calibri"/>
          <w:color w:val="000000"/>
          <w:sz w:val="16"/>
          <w:szCs w:val="16"/>
        </w:rPr>
      </w:pPr>
      <w:r w:rsidRPr="006935C2">
        <w:rPr>
          <w:rFonts w:ascii="Calibri" w:hAnsi="Calibri"/>
          <w:color w:val="000000"/>
          <w:sz w:val="16"/>
          <w:szCs w:val="16"/>
        </w:rPr>
        <w:t xml:space="preserve">Employees with inquiries regarding non-discrimination policies related to employment and employees should contact: </w:t>
      </w:r>
    </w:p>
    <w:p w14:paraId="29C940F5" w14:textId="77777777" w:rsidR="006935C2" w:rsidRPr="006935C2" w:rsidRDefault="006935C2" w:rsidP="00F00F5B">
      <w:pPr>
        <w:jc w:val="both"/>
        <w:rPr>
          <w:sz w:val="16"/>
          <w:szCs w:val="16"/>
        </w:rPr>
      </w:pPr>
      <w:r w:rsidRPr="006935C2">
        <w:rPr>
          <w:sz w:val="16"/>
          <w:szCs w:val="16"/>
        </w:rPr>
        <w:t>Equal Employment Opportunity Specialist</w:t>
      </w:r>
    </w:p>
    <w:p w14:paraId="28CDC8C1" w14:textId="77777777" w:rsidR="006935C2" w:rsidRPr="006935C2" w:rsidRDefault="006935C2" w:rsidP="00F00F5B">
      <w:pPr>
        <w:jc w:val="both"/>
        <w:rPr>
          <w:sz w:val="16"/>
          <w:szCs w:val="16"/>
        </w:rPr>
      </w:pPr>
      <w:r w:rsidRPr="006935C2">
        <w:rPr>
          <w:sz w:val="16"/>
          <w:szCs w:val="16"/>
        </w:rPr>
        <w:t>Office of Labor Management &amp; Employee Relations</w:t>
      </w:r>
    </w:p>
    <w:p w14:paraId="799B4E1B" w14:textId="77777777" w:rsidR="006935C2" w:rsidRPr="006935C2" w:rsidRDefault="006935C2" w:rsidP="00F00F5B">
      <w:pPr>
        <w:jc w:val="both"/>
        <w:rPr>
          <w:sz w:val="16"/>
          <w:szCs w:val="16"/>
        </w:rPr>
      </w:pPr>
      <w:r w:rsidRPr="006935C2">
        <w:rPr>
          <w:sz w:val="16"/>
          <w:szCs w:val="16"/>
        </w:rPr>
        <w:t>District of Columbia Public Schools</w:t>
      </w:r>
    </w:p>
    <w:p w14:paraId="56105246" w14:textId="65B565C0" w:rsidR="006935C2" w:rsidRPr="006935C2" w:rsidRDefault="006935C2" w:rsidP="00F00F5B">
      <w:pPr>
        <w:jc w:val="both"/>
        <w:rPr>
          <w:sz w:val="16"/>
          <w:szCs w:val="16"/>
        </w:rPr>
      </w:pPr>
      <w:r w:rsidRPr="006935C2">
        <w:rPr>
          <w:sz w:val="16"/>
          <w:szCs w:val="16"/>
        </w:rPr>
        <w:t>1200 First St, NE, 10</w:t>
      </w:r>
      <w:r w:rsidRPr="006935C2">
        <w:rPr>
          <w:sz w:val="16"/>
          <w:szCs w:val="16"/>
          <w:vertAlign w:val="superscript"/>
        </w:rPr>
        <w:t>th</w:t>
      </w:r>
      <w:r w:rsidRPr="006935C2">
        <w:rPr>
          <w:sz w:val="16"/>
          <w:szCs w:val="16"/>
        </w:rPr>
        <w:t xml:space="preserve"> Floor</w:t>
      </w:r>
      <w:r w:rsidR="00133CBE">
        <w:rPr>
          <w:sz w:val="16"/>
          <w:szCs w:val="16"/>
        </w:rPr>
        <w:t xml:space="preserve"> </w:t>
      </w:r>
      <w:r w:rsidRPr="006935C2">
        <w:rPr>
          <w:sz w:val="16"/>
          <w:szCs w:val="16"/>
        </w:rPr>
        <w:t>Washington, DC  20002</w:t>
      </w:r>
    </w:p>
    <w:p w14:paraId="4B3139FF" w14:textId="77777777" w:rsidR="006935C2" w:rsidRPr="006935C2" w:rsidRDefault="006935C2" w:rsidP="00F00F5B">
      <w:pPr>
        <w:jc w:val="both"/>
        <w:rPr>
          <w:sz w:val="16"/>
          <w:szCs w:val="16"/>
        </w:rPr>
      </w:pPr>
      <w:r w:rsidRPr="006935C2">
        <w:rPr>
          <w:sz w:val="16"/>
          <w:szCs w:val="16"/>
        </w:rPr>
        <w:t>(202) 442-5424</w:t>
      </w:r>
    </w:p>
    <w:p w14:paraId="3A8ABB10" w14:textId="77777777" w:rsidR="006935C2" w:rsidRPr="006935C2" w:rsidRDefault="006935C2" w:rsidP="00F00F5B">
      <w:pPr>
        <w:jc w:val="both"/>
        <w:rPr>
          <w:sz w:val="16"/>
          <w:szCs w:val="16"/>
        </w:rPr>
      </w:pPr>
    </w:p>
    <w:p w14:paraId="77371CF7" w14:textId="77777777" w:rsidR="006935C2" w:rsidRPr="006935C2" w:rsidRDefault="006935C2" w:rsidP="00F00F5B">
      <w:pPr>
        <w:jc w:val="both"/>
        <w:rPr>
          <w:sz w:val="16"/>
          <w:szCs w:val="16"/>
        </w:rPr>
      </w:pPr>
      <w:r w:rsidRPr="006935C2">
        <w:rPr>
          <w:sz w:val="16"/>
          <w:szCs w:val="16"/>
        </w:rPr>
        <w:t>Students, parents and/or guardians with inquiries regarding non-discrimination policies related to students and student activities, including Section 504, should contact:</w:t>
      </w:r>
    </w:p>
    <w:p w14:paraId="185F2CDD" w14:textId="77777777" w:rsidR="006935C2" w:rsidRPr="006935C2" w:rsidRDefault="006935C2" w:rsidP="00F00F5B">
      <w:pPr>
        <w:jc w:val="both"/>
        <w:rPr>
          <w:sz w:val="16"/>
          <w:szCs w:val="16"/>
        </w:rPr>
      </w:pPr>
    </w:p>
    <w:p w14:paraId="1648DAF3" w14:textId="77777777" w:rsidR="006935C2" w:rsidRPr="006935C2" w:rsidRDefault="006935C2" w:rsidP="00F00F5B">
      <w:pPr>
        <w:jc w:val="both"/>
        <w:rPr>
          <w:sz w:val="16"/>
          <w:szCs w:val="16"/>
        </w:rPr>
      </w:pPr>
      <w:r w:rsidRPr="006935C2">
        <w:rPr>
          <w:sz w:val="16"/>
          <w:szCs w:val="16"/>
        </w:rPr>
        <w:t>Director of Targeted Student Support</w:t>
      </w:r>
    </w:p>
    <w:p w14:paraId="04046CC1" w14:textId="77777777" w:rsidR="006935C2" w:rsidRPr="006935C2" w:rsidRDefault="006935C2" w:rsidP="00F00F5B">
      <w:pPr>
        <w:jc w:val="both"/>
        <w:rPr>
          <w:sz w:val="16"/>
          <w:szCs w:val="16"/>
        </w:rPr>
      </w:pPr>
      <w:r w:rsidRPr="006935C2">
        <w:rPr>
          <w:sz w:val="16"/>
          <w:szCs w:val="16"/>
        </w:rPr>
        <w:t>Office of Youth Engagement</w:t>
      </w:r>
    </w:p>
    <w:p w14:paraId="38CCDEBD" w14:textId="77777777" w:rsidR="006935C2" w:rsidRPr="006935C2" w:rsidRDefault="006935C2" w:rsidP="00F00F5B">
      <w:pPr>
        <w:jc w:val="both"/>
        <w:rPr>
          <w:sz w:val="16"/>
          <w:szCs w:val="16"/>
        </w:rPr>
      </w:pPr>
      <w:r w:rsidRPr="006935C2">
        <w:rPr>
          <w:sz w:val="16"/>
          <w:szCs w:val="16"/>
        </w:rPr>
        <w:t>District of Columbia Public Schools</w:t>
      </w:r>
    </w:p>
    <w:p w14:paraId="2689BC19" w14:textId="534052CD" w:rsidR="006935C2" w:rsidRPr="006935C2" w:rsidRDefault="006935C2" w:rsidP="00F00F5B">
      <w:pPr>
        <w:jc w:val="both"/>
        <w:rPr>
          <w:sz w:val="16"/>
          <w:szCs w:val="16"/>
        </w:rPr>
      </w:pPr>
      <w:r w:rsidRPr="006935C2">
        <w:rPr>
          <w:sz w:val="16"/>
          <w:szCs w:val="16"/>
        </w:rPr>
        <w:t>1200 First St, NE, 10</w:t>
      </w:r>
      <w:r w:rsidRPr="006935C2">
        <w:rPr>
          <w:sz w:val="16"/>
          <w:szCs w:val="16"/>
          <w:vertAlign w:val="superscript"/>
        </w:rPr>
        <w:t>th</w:t>
      </w:r>
      <w:r w:rsidRPr="006935C2">
        <w:rPr>
          <w:sz w:val="16"/>
          <w:szCs w:val="16"/>
        </w:rPr>
        <w:t xml:space="preserve"> Floor</w:t>
      </w:r>
      <w:r w:rsidR="00133CBE">
        <w:rPr>
          <w:sz w:val="16"/>
          <w:szCs w:val="16"/>
        </w:rPr>
        <w:t xml:space="preserve"> </w:t>
      </w:r>
      <w:r w:rsidRPr="006935C2">
        <w:rPr>
          <w:sz w:val="16"/>
          <w:szCs w:val="16"/>
        </w:rPr>
        <w:t>Washington, DC  20002</w:t>
      </w:r>
    </w:p>
    <w:p w14:paraId="0D01D0D8" w14:textId="77777777" w:rsidR="006935C2" w:rsidRPr="006935C2" w:rsidRDefault="006935C2" w:rsidP="00F00F5B">
      <w:pPr>
        <w:jc w:val="both"/>
        <w:rPr>
          <w:sz w:val="16"/>
          <w:szCs w:val="16"/>
        </w:rPr>
      </w:pPr>
      <w:r w:rsidRPr="006935C2">
        <w:rPr>
          <w:sz w:val="16"/>
          <w:szCs w:val="16"/>
        </w:rPr>
        <w:t>(202) 442-</w:t>
      </w:r>
      <w:r w:rsidRPr="006935C2">
        <w:rPr>
          <w:b/>
          <w:sz w:val="16"/>
          <w:szCs w:val="16"/>
        </w:rPr>
        <w:t>5099</w:t>
      </w:r>
    </w:p>
    <w:p w14:paraId="19B5A611" w14:textId="77777777" w:rsidR="006935C2" w:rsidRPr="006935C2" w:rsidRDefault="006935C2" w:rsidP="00F00F5B">
      <w:pPr>
        <w:jc w:val="both"/>
        <w:rPr>
          <w:sz w:val="16"/>
          <w:szCs w:val="16"/>
        </w:rPr>
      </w:pPr>
    </w:p>
    <w:p w14:paraId="68B0AB79" w14:textId="77777777" w:rsidR="006935C2" w:rsidRPr="006935C2" w:rsidRDefault="006935C2" w:rsidP="00F00F5B">
      <w:pPr>
        <w:jc w:val="both"/>
        <w:rPr>
          <w:sz w:val="16"/>
          <w:szCs w:val="16"/>
        </w:rPr>
      </w:pPr>
      <w:r w:rsidRPr="006935C2">
        <w:rPr>
          <w:sz w:val="16"/>
          <w:szCs w:val="16"/>
        </w:rPr>
        <w:t>Students, parents and/or guardians with inquiries regarding Title IX non-discrimination policies related to students and student activities shall contact:</w:t>
      </w:r>
    </w:p>
    <w:p w14:paraId="5CAF1DDE" w14:textId="77777777" w:rsidR="006935C2" w:rsidRPr="006935C2" w:rsidRDefault="006935C2" w:rsidP="00F00F5B">
      <w:pPr>
        <w:jc w:val="both"/>
        <w:rPr>
          <w:sz w:val="16"/>
          <w:szCs w:val="16"/>
        </w:rPr>
      </w:pPr>
    </w:p>
    <w:p w14:paraId="4519B07B" w14:textId="77777777" w:rsidR="006935C2" w:rsidRPr="006935C2" w:rsidRDefault="006935C2" w:rsidP="00F00F5B">
      <w:pPr>
        <w:jc w:val="both"/>
        <w:rPr>
          <w:sz w:val="16"/>
          <w:szCs w:val="16"/>
        </w:rPr>
      </w:pPr>
      <w:r w:rsidRPr="006935C2">
        <w:rPr>
          <w:sz w:val="16"/>
          <w:szCs w:val="16"/>
        </w:rPr>
        <w:t>Title IX Coordinator</w:t>
      </w:r>
    </w:p>
    <w:p w14:paraId="05942891" w14:textId="77777777" w:rsidR="006935C2" w:rsidRPr="006935C2" w:rsidRDefault="006935C2" w:rsidP="00F00F5B">
      <w:pPr>
        <w:jc w:val="both"/>
        <w:rPr>
          <w:sz w:val="16"/>
          <w:szCs w:val="16"/>
        </w:rPr>
      </w:pPr>
      <w:r w:rsidRPr="006935C2">
        <w:rPr>
          <w:sz w:val="16"/>
          <w:szCs w:val="16"/>
        </w:rPr>
        <w:t>Office of Youth Engagement</w:t>
      </w:r>
    </w:p>
    <w:p w14:paraId="1FE4F9E6" w14:textId="77777777" w:rsidR="006935C2" w:rsidRPr="006935C2" w:rsidRDefault="006935C2" w:rsidP="00F00F5B">
      <w:pPr>
        <w:jc w:val="both"/>
        <w:rPr>
          <w:sz w:val="16"/>
          <w:szCs w:val="16"/>
        </w:rPr>
      </w:pPr>
      <w:r w:rsidRPr="006935C2">
        <w:rPr>
          <w:sz w:val="16"/>
          <w:szCs w:val="16"/>
        </w:rPr>
        <w:t>District of Columbia Public Schools</w:t>
      </w:r>
    </w:p>
    <w:p w14:paraId="2E53C160" w14:textId="12654CCF" w:rsidR="006935C2" w:rsidRPr="006935C2" w:rsidRDefault="006935C2" w:rsidP="00F00F5B">
      <w:pPr>
        <w:jc w:val="both"/>
        <w:rPr>
          <w:sz w:val="16"/>
          <w:szCs w:val="16"/>
        </w:rPr>
      </w:pPr>
      <w:r w:rsidRPr="006935C2">
        <w:rPr>
          <w:sz w:val="16"/>
          <w:szCs w:val="16"/>
        </w:rPr>
        <w:t>1200 First St, NE, 8</w:t>
      </w:r>
      <w:r w:rsidRPr="006935C2">
        <w:rPr>
          <w:sz w:val="16"/>
          <w:szCs w:val="16"/>
          <w:vertAlign w:val="superscript"/>
        </w:rPr>
        <w:t>th</w:t>
      </w:r>
      <w:r w:rsidRPr="006935C2">
        <w:rPr>
          <w:sz w:val="16"/>
          <w:szCs w:val="16"/>
        </w:rPr>
        <w:t xml:space="preserve"> Floor</w:t>
      </w:r>
      <w:r w:rsidR="00133CBE">
        <w:rPr>
          <w:sz w:val="16"/>
          <w:szCs w:val="16"/>
        </w:rPr>
        <w:t xml:space="preserve"> </w:t>
      </w:r>
      <w:r w:rsidRPr="006935C2">
        <w:rPr>
          <w:sz w:val="16"/>
          <w:szCs w:val="16"/>
        </w:rPr>
        <w:t>Washington, DC  20002</w:t>
      </w:r>
    </w:p>
    <w:p w14:paraId="5E2E4B07" w14:textId="77777777" w:rsidR="006935C2" w:rsidRPr="006935C2" w:rsidRDefault="006935C2" w:rsidP="00F00F5B">
      <w:pPr>
        <w:jc w:val="both"/>
        <w:rPr>
          <w:sz w:val="16"/>
          <w:szCs w:val="16"/>
        </w:rPr>
      </w:pPr>
      <w:r w:rsidRPr="006935C2">
        <w:rPr>
          <w:sz w:val="16"/>
          <w:szCs w:val="16"/>
        </w:rPr>
        <w:t>Washington, DC  20002</w:t>
      </w:r>
    </w:p>
    <w:p w14:paraId="31012C80" w14:textId="77777777" w:rsidR="006935C2" w:rsidRPr="006935C2" w:rsidRDefault="006935C2" w:rsidP="00F00F5B">
      <w:pPr>
        <w:jc w:val="both"/>
        <w:rPr>
          <w:sz w:val="16"/>
          <w:szCs w:val="16"/>
        </w:rPr>
      </w:pPr>
      <w:r w:rsidRPr="006935C2">
        <w:rPr>
          <w:sz w:val="16"/>
          <w:szCs w:val="16"/>
        </w:rPr>
        <w:t>(202) 442-5099</w:t>
      </w:r>
    </w:p>
    <w:p w14:paraId="62938C6E" w14:textId="73982A6F" w:rsidR="00A86698" w:rsidRPr="0088002D" w:rsidRDefault="00A86698" w:rsidP="00F00F5B">
      <w:pPr>
        <w:autoSpaceDE w:val="0"/>
        <w:autoSpaceDN w:val="0"/>
        <w:adjustRightInd w:val="0"/>
        <w:rPr>
          <w:szCs w:val="22"/>
        </w:rPr>
      </w:pPr>
    </w:p>
    <w:sectPr w:rsidR="00A86698" w:rsidRPr="0088002D" w:rsidSect="00343C83">
      <w:headerReference w:type="default" r:id="rId10"/>
      <w:footerReference w:type="default" r:id="rId11"/>
      <w:headerReference w:type="first" r:id="rId12"/>
      <w:footerReference w:type="first" r:id="rId13"/>
      <w:pgSz w:w="12240" w:h="15840"/>
      <w:pgMar w:top="1170" w:right="1440" w:bottom="1440" w:left="1440" w:header="1080"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73BE6B" w14:textId="77777777" w:rsidR="00AC3DFE" w:rsidRDefault="00AC3DFE" w:rsidP="003F36E1">
      <w:r>
        <w:separator/>
      </w:r>
    </w:p>
  </w:endnote>
  <w:endnote w:type="continuationSeparator" w:id="0">
    <w:p w14:paraId="7AC2E683" w14:textId="77777777" w:rsidR="00AC3DFE" w:rsidRDefault="00AC3DFE" w:rsidP="003F36E1">
      <w:r>
        <w:continuationSeparator/>
      </w:r>
    </w:p>
  </w:endnote>
  <w:endnote w:type="continuationNotice" w:id="1">
    <w:p w14:paraId="2C4DACB0" w14:textId="77777777" w:rsidR="00AC3DFE" w:rsidRDefault="00AC3DF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w:panose1 w:val="02070409020205020404"/>
    <w:charset w:val="00"/>
    <w:family w:val="auto"/>
    <w:pitch w:val="variable"/>
    <w:sig w:usb0="00000003"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Lucida Grande">
    <w:charset w:val="00"/>
    <w:family w:val="swiss"/>
    <w:pitch w:val="variable"/>
    <w:sig w:usb0="E1000AEF" w:usb1="5000A1FF" w:usb2="00000000" w:usb3="00000000" w:csb0="000001BF" w:csb1="00000000"/>
  </w:font>
  <w:font w:name="Consolas">
    <w:panose1 w:val="020B0609020204030204"/>
    <w:charset w:val="00"/>
    <w:family w:val="modern"/>
    <w:pitch w:val="fixed"/>
    <w:sig w:usb0="E10002FF" w:usb1="4000FCFF" w:usb2="00000009" w:usb3="00000000" w:csb0="0000019F" w:csb1="00000000"/>
  </w:font>
  <w:font w:name="Times">
    <w:altName w:val="Times"/>
    <w:panose1 w:val="02020603050405020304"/>
    <w:charset w:val="00"/>
    <w:family w:val="auto"/>
    <w:pitch w:val="variable"/>
    <w:sig w:usb0="E00002FF" w:usb1="5000205A"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3D3FA0" w14:textId="77777777" w:rsidR="0094629E" w:rsidRDefault="0094629E" w:rsidP="008647D8">
    <w:pPr>
      <w:pStyle w:val="FooterText"/>
      <w:pBdr>
        <w:top w:val="single" w:sz="4" w:space="0" w:color="A4AEB5"/>
      </w:pBdr>
    </w:pPr>
  </w:p>
  <w:p w14:paraId="38BE9865" w14:textId="77777777" w:rsidR="0094629E" w:rsidRPr="00D93401" w:rsidRDefault="0094629E" w:rsidP="008647D8">
    <w:pPr>
      <w:pStyle w:val="FooterText"/>
      <w:rPr>
        <w:spacing w:val="16"/>
        <w:sz w:val="18"/>
      </w:rPr>
    </w:pPr>
    <w:r>
      <w:rPr>
        <w:spacing w:val="16"/>
      </w:rPr>
      <w:t>1200 First Street</w:t>
    </w:r>
    <w:r w:rsidRPr="00D93401">
      <w:rPr>
        <w:spacing w:val="16"/>
      </w:rPr>
      <w:t xml:space="preserve">, NE </w:t>
    </w:r>
    <w:r w:rsidRPr="00D93401">
      <w:rPr>
        <w:color w:val="A4AEB5"/>
        <w:spacing w:val="16"/>
      </w:rPr>
      <w:t>|</w:t>
    </w:r>
    <w:r w:rsidRPr="00D93401">
      <w:rPr>
        <w:spacing w:val="16"/>
      </w:rPr>
      <w:t xml:space="preserve"> Washington, DC 20002 </w:t>
    </w:r>
    <w:r w:rsidRPr="00D93401">
      <w:rPr>
        <w:color w:val="A4AEB5"/>
        <w:spacing w:val="16"/>
      </w:rPr>
      <w:t>|</w:t>
    </w:r>
    <w:r>
      <w:rPr>
        <w:spacing w:val="16"/>
      </w:rPr>
      <w:t xml:space="preserve"> T 202.442.4090</w:t>
    </w:r>
    <w:r w:rsidRPr="00D93401">
      <w:rPr>
        <w:color w:val="A4AEB5"/>
        <w:spacing w:val="16"/>
      </w:rPr>
      <w:t xml:space="preserve"> |</w:t>
    </w:r>
    <w:r>
      <w:rPr>
        <w:spacing w:val="16"/>
      </w:rPr>
      <w:t xml:space="preserve"> F 202.442.5316</w:t>
    </w:r>
    <w:r w:rsidRPr="00D93401">
      <w:rPr>
        <w:spacing w:val="16"/>
      </w:rPr>
      <w:t xml:space="preserve"> </w:t>
    </w:r>
    <w:r w:rsidRPr="00D93401">
      <w:rPr>
        <w:color w:val="A4AEB5"/>
        <w:spacing w:val="16"/>
      </w:rPr>
      <w:t>|</w:t>
    </w:r>
    <w:r w:rsidRPr="00D93401">
      <w:rPr>
        <w:spacing w:val="16"/>
      </w:rPr>
      <w:t xml:space="preserve"> </w:t>
    </w:r>
    <w:hyperlink r:id="rId1" w:history="1">
      <w:r>
        <w:rPr>
          <w:spacing w:val="16"/>
        </w:rPr>
        <w:t>www.dcps.dc.gov</w:t>
      </w:r>
    </w:hyperlink>
    <w:r w:rsidRPr="00D93401">
      <w:rPr>
        <w:spacing w:val="16"/>
      </w:rPr>
      <w:br/>
    </w:r>
  </w:p>
  <w:p w14:paraId="02E9282C" w14:textId="77777777" w:rsidR="0094629E" w:rsidRPr="00144863" w:rsidRDefault="0094629E" w:rsidP="00BB5524">
    <w:pPr>
      <w:pStyle w:val="FooterText"/>
      <w:rPr>
        <w:spacing w:val="16"/>
        <w:sz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CD53C9" w14:textId="77777777" w:rsidR="0094629E" w:rsidRDefault="0094629E" w:rsidP="00BB5524">
    <w:pPr>
      <w:pStyle w:val="FooterText"/>
      <w:pBdr>
        <w:top w:val="single" w:sz="4" w:space="0" w:color="A4AEB5"/>
      </w:pBdr>
    </w:pPr>
  </w:p>
  <w:p w14:paraId="3A13FE4B" w14:textId="77777777" w:rsidR="0094629E" w:rsidRPr="00D93401" w:rsidRDefault="0094629E" w:rsidP="00BB5524">
    <w:pPr>
      <w:pStyle w:val="FooterText"/>
      <w:rPr>
        <w:spacing w:val="16"/>
        <w:sz w:val="18"/>
      </w:rPr>
    </w:pPr>
    <w:r>
      <w:rPr>
        <w:spacing w:val="16"/>
      </w:rPr>
      <w:t>1200 First</w:t>
    </w:r>
    <w:r w:rsidRPr="00D93401">
      <w:rPr>
        <w:spacing w:val="16"/>
      </w:rPr>
      <w:t xml:space="preserve"> Street, NE </w:t>
    </w:r>
    <w:r w:rsidRPr="00D93401">
      <w:rPr>
        <w:color w:val="A4AEB5"/>
        <w:spacing w:val="16"/>
      </w:rPr>
      <w:t>|</w:t>
    </w:r>
    <w:r w:rsidRPr="00D93401">
      <w:rPr>
        <w:spacing w:val="16"/>
      </w:rPr>
      <w:t xml:space="preserve"> Washington, DC 20002 </w:t>
    </w:r>
    <w:r w:rsidRPr="00D93401">
      <w:rPr>
        <w:color w:val="A4AEB5"/>
        <w:spacing w:val="16"/>
      </w:rPr>
      <w:t>|</w:t>
    </w:r>
    <w:r>
      <w:rPr>
        <w:spacing w:val="16"/>
      </w:rPr>
      <w:t xml:space="preserve"> T 202.442.4090</w:t>
    </w:r>
    <w:r w:rsidRPr="00D93401">
      <w:rPr>
        <w:color w:val="A4AEB5"/>
        <w:spacing w:val="16"/>
      </w:rPr>
      <w:t xml:space="preserve"> |</w:t>
    </w:r>
    <w:r>
      <w:rPr>
        <w:spacing w:val="16"/>
      </w:rPr>
      <w:t xml:space="preserve"> F 202.442.5316</w:t>
    </w:r>
    <w:r w:rsidRPr="00D93401">
      <w:rPr>
        <w:spacing w:val="16"/>
      </w:rPr>
      <w:t xml:space="preserve"> </w:t>
    </w:r>
    <w:r w:rsidRPr="00D93401">
      <w:rPr>
        <w:color w:val="A4AEB5"/>
        <w:spacing w:val="16"/>
      </w:rPr>
      <w:t>|</w:t>
    </w:r>
    <w:r w:rsidRPr="00D93401">
      <w:rPr>
        <w:spacing w:val="16"/>
      </w:rPr>
      <w:t xml:space="preserve"> </w:t>
    </w:r>
    <w:hyperlink r:id="rId1" w:history="1">
      <w:r>
        <w:rPr>
          <w:spacing w:val="16"/>
        </w:rPr>
        <w:t>www.dcps.dc.gov</w:t>
      </w:r>
    </w:hyperlink>
    <w:r w:rsidRPr="00D93401">
      <w:rPr>
        <w:spacing w:val="16"/>
      </w:rPr>
      <w:b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13E41A" w14:textId="77777777" w:rsidR="00AC3DFE" w:rsidRDefault="00AC3DFE" w:rsidP="003F36E1">
      <w:r>
        <w:separator/>
      </w:r>
    </w:p>
  </w:footnote>
  <w:footnote w:type="continuationSeparator" w:id="0">
    <w:p w14:paraId="06C87527" w14:textId="77777777" w:rsidR="00AC3DFE" w:rsidRDefault="00AC3DFE" w:rsidP="003F36E1">
      <w:r>
        <w:continuationSeparator/>
      </w:r>
    </w:p>
  </w:footnote>
  <w:footnote w:type="continuationNotice" w:id="1">
    <w:p w14:paraId="50B2EBCF" w14:textId="77777777" w:rsidR="00AC3DFE" w:rsidRDefault="00AC3DF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FF216F" w14:textId="77777777" w:rsidR="0094629E" w:rsidRPr="00857C1E" w:rsidRDefault="0094629E">
    <w:pPr>
      <w:rPr>
        <w:sz w:val="28"/>
      </w:rPr>
    </w:pPr>
    <w:r>
      <w:rPr>
        <w:noProof/>
        <w:sz w:val="28"/>
      </w:rPr>
      <mc:AlternateContent>
        <mc:Choice Requires="wps">
          <w:drawing>
            <wp:anchor distT="4294967295" distB="4294967295" distL="114300" distR="114300" simplePos="0" relativeHeight="251658240" behindDoc="0" locked="0" layoutInCell="1" allowOverlap="1" wp14:anchorId="7E3D600E" wp14:editId="139AF000">
              <wp:simplePos x="0" y="0"/>
              <wp:positionH relativeFrom="column">
                <wp:posOffset>0</wp:posOffset>
              </wp:positionH>
              <wp:positionV relativeFrom="paragraph">
                <wp:posOffset>-228601</wp:posOffset>
              </wp:positionV>
              <wp:extent cx="5943600" cy="0"/>
              <wp:effectExtent l="0" t="19050" r="19050" b="38100"/>
              <wp:wrapTight wrapText="bothSides">
                <wp:wrapPolygon edited="0">
                  <wp:start x="0" y="-1"/>
                  <wp:lineTo x="0" y="-1"/>
                  <wp:lineTo x="21600" y="-1"/>
                  <wp:lineTo x="21600" y="-1"/>
                  <wp:lineTo x="0" y="-1"/>
                </wp:wrapPolygon>
              </wp:wrapTight>
              <wp:docPr id="3"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57150" cmpd="thickThin">
                        <a:solidFill>
                          <a:srgbClr val="A4AEB5"/>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a14="http://schemas.microsoft.com/office/drawing/2010/main" xmlns:a="http://schemas.openxmlformats.org/drawingml/2006/main" xmlns:arto="http://schemas.microsoft.com/office/word/2006/arto">
          <w:pict>
            <v:line id="Line 1" style="position:absolute;z-index:25165721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spid="_x0000_s1026" strokecolor="#a4aeb5" strokeweight="4.5pt" from="0,-18pt" to="468pt,-18pt" w14:anchorId="77D0A4D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">
              <v:stroke linestyle="thickThin"/>
              <v:shadow opacity="22938f" offset="0"/>
              <w10:wrap type="tight"/>
            </v:lin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CCF3B4" w14:textId="77777777" w:rsidR="0094629E" w:rsidRDefault="0094629E" w:rsidP="00BB5524">
    <w:pPr>
      <w:spacing w:before="200"/>
    </w:pPr>
    <w:r>
      <w:rPr>
        <w:noProof/>
      </w:rPr>
      <w:drawing>
        <wp:inline distT="0" distB="0" distL="0" distR="0" wp14:anchorId="39F5EDAB" wp14:editId="2AAB7F68">
          <wp:extent cx="2520950" cy="427355"/>
          <wp:effectExtent l="25400" t="0" r="0" b="0"/>
          <wp:docPr id="1" name="Picture 1" descr="DCPS_logo_medi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CPS_logo_medium"/>
                  <pic:cNvPicPr>
                    <a:picLocks noChangeAspect="1" noChangeArrowheads="1"/>
                  </pic:cNvPicPr>
                </pic:nvPicPr>
                <pic:blipFill>
                  <a:blip r:embed="rId1"/>
                  <a:srcRect/>
                  <a:stretch>
                    <a:fillRect/>
                  </a:stretch>
                </pic:blipFill>
                <pic:spPr bwMode="auto">
                  <a:xfrm>
                    <a:off x="0" y="0"/>
                    <a:ext cx="2520950" cy="427355"/>
                  </a:xfrm>
                  <a:prstGeom prst="rect">
                    <a:avLst/>
                  </a:prstGeom>
                  <a:noFill/>
                  <a:ln w="9525">
                    <a:noFill/>
                    <a:miter lim="800000"/>
                    <a:headEnd/>
                    <a:tailEnd/>
                  </a:ln>
                </pic:spPr>
              </pic:pic>
            </a:graphicData>
          </a:graphic>
        </wp:inline>
      </w:drawing>
    </w:r>
    <w:r>
      <w:rPr>
        <w:noProof/>
      </w:rPr>
      <mc:AlternateContent>
        <mc:Choice Requires="wps">
          <w:drawing>
            <wp:anchor distT="4294967295" distB="4294967295" distL="114300" distR="114300" simplePos="0" relativeHeight="251658241" behindDoc="0" locked="0" layoutInCell="1" allowOverlap="1" wp14:anchorId="10437ACC" wp14:editId="07CA9890">
              <wp:simplePos x="0" y="0"/>
              <wp:positionH relativeFrom="column">
                <wp:posOffset>0</wp:posOffset>
              </wp:positionH>
              <wp:positionV relativeFrom="paragraph">
                <wp:posOffset>-228601</wp:posOffset>
              </wp:positionV>
              <wp:extent cx="5943600" cy="0"/>
              <wp:effectExtent l="0" t="19050" r="19050" b="38100"/>
              <wp:wrapTight wrapText="bothSides">
                <wp:wrapPolygon edited="0">
                  <wp:start x="0" y="-1"/>
                  <wp:lineTo x="0" y="-1"/>
                  <wp:lineTo x="21600" y="-1"/>
                  <wp:lineTo x="21600" y="-1"/>
                  <wp:lineTo x="0" y="-1"/>
                </wp:wrapPolygon>
              </wp:wrapTight>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57150" cmpd="thickThin">
                        <a:solidFill>
                          <a:srgbClr val="A4AEB5"/>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5400" dir="5400000" algn="ctr" rotWithShape="0">
                                <a:srgbClr val="80808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a14="http://schemas.microsoft.com/office/drawing/2010/main" xmlns:pic="http://schemas.openxmlformats.org/drawingml/2006/picture" xmlns:a="http://schemas.openxmlformats.org/drawingml/2006/main" xmlns:arto="http://schemas.microsoft.com/office/word/2006/arto">
          <w:pict>
            <v:line id="Line 2" style="position:absolute;z-index:2516582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spid="_x0000_s1026" strokecolor="#a4aeb5" strokeweight="4.5pt" from="0,-18pt" to="468pt,-18pt" w14:anchorId="11BA3F3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">
              <v:stroke linestyle="thickThin"/>
              <v:shadow opacity="22938f" offset="0"/>
              <w10:wrap type="tight"/>
            </v:line>
          </w:pict>
        </mc:Fallback>
      </mc:AlternateContent>
    </w:r>
  </w:p>
  <w:p w14:paraId="21ADE7CE" w14:textId="77777777" w:rsidR="0094629E" w:rsidRDefault="0094629E" w:rsidP="00BB5524">
    <w:pPr>
      <w:spacing w:before="20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F1E2EC4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hybridMultilevel"/>
    <w:tmpl w:val="B63496F0"/>
    <w:lvl w:ilvl="0" w:tplc="7AE89B04">
      <w:start w:val="1"/>
      <w:numFmt w:val="decimal"/>
      <w:lvlText w:val="%1."/>
      <w:lvlJc w:val="left"/>
      <w:pPr>
        <w:tabs>
          <w:tab w:val="num" w:pos="1800"/>
        </w:tabs>
        <w:ind w:left="1800" w:hanging="360"/>
      </w:pPr>
    </w:lvl>
    <w:lvl w:ilvl="1" w:tplc="99863C20">
      <w:numFmt w:val="decimal"/>
      <w:lvlText w:val=""/>
      <w:lvlJc w:val="left"/>
    </w:lvl>
    <w:lvl w:ilvl="2" w:tplc="F3A249DA">
      <w:numFmt w:val="decimal"/>
      <w:lvlText w:val=""/>
      <w:lvlJc w:val="left"/>
    </w:lvl>
    <w:lvl w:ilvl="3" w:tplc="AEE63B96">
      <w:numFmt w:val="decimal"/>
      <w:lvlText w:val=""/>
      <w:lvlJc w:val="left"/>
    </w:lvl>
    <w:lvl w:ilvl="4" w:tplc="42E836D4">
      <w:numFmt w:val="decimal"/>
      <w:lvlText w:val=""/>
      <w:lvlJc w:val="left"/>
    </w:lvl>
    <w:lvl w:ilvl="5" w:tplc="DBCCC26E">
      <w:numFmt w:val="decimal"/>
      <w:lvlText w:val=""/>
      <w:lvlJc w:val="left"/>
    </w:lvl>
    <w:lvl w:ilvl="6" w:tplc="6BCC06B8">
      <w:numFmt w:val="decimal"/>
      <w:lvlText w:val=""/>
      <w:lvlJc w:val="left"/>
    </w:lvl>
    <w:lvl w:ilvl="7" w:tplc="0D8AE518">
      <w:numFmt w:val="decimal"/>
      <w:lvlText w:val=""/>
      <w:lvlJc w:val="left"/>
    </w:lvl>
    <w:lvl w:ilvl="8" w:tplc="7FC4FDB4">
      <w:numFmt w:val="decimal"/>
      <w:lvlText w:val=""/>
      <w:lvlJc w:val="left"/>
    </w:lvl>
  </w:abstractNum>
  <w:abstractNum w:abstractNumId="2" w15:restartNumberingAfterBreak="0">
    <w:nsid w:val="FFFFFF7D"/>
    <w:multiLevelType w:val="multilevel"/>
    <w:tmpl w:val="17764976"/>
    <w:lvl w:ilvl="0">
      <w:start w:val="1"/>
      <w:numFmt w:val="decimal"/>
      <w:lvlText w:val="%1."/>
      <w:lvlJc w:val="left"/>
      <w:pPr>
        <w:tabs>
          <w:tab w:val="num" w:pos="1440"/>
        </w:tabs>
        <w:ind w:left="144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FFFFFF7E"/>
    <w:multiLevelType w:val="multilevel"/>
    <w:tmpl w:val="F7DAFDDA"/>
    <w:lvl w:ilvl="0">
      <w:start w:val="1"/>
      <w:numFmt w:val="decimal"/>
      <w:lvlText w:val="%1."/>
      <w:lvlJc w:val="left"/>
      <w:pPr>
        <w:tabs>
          <w:tab w:val="num" w:pos="1080"/>
        </w:tabs>
        <w:ind w:left="108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FFFFFF7F"/>
    <w:multiLevelType w:val="singleLevel"/>
    <w:tmpl w:val="047A26A6"/>
    <w:lvl w:ilvl="0">
      <w:start w:val="1"/>
      <w:numFmt w:val="decimal"/>
      <w:lvlText w:val="%1."/>
      <w:lvlJc w:val="left"/>
      <w:pPr>
        <w:tabs>
          <w:tab w:val="num" w:pos="720"/>
        </w:tabs>
        <w:ind w:left="720" w:hanging="360"/>
      </w:pPr>
    </w:lvl>
  </w:abstractNum>
  <w:abstractNum w:abstractNumId="5" w15:restartNumberingAfterBreak="0">
    <w:nsid w:val="FFFFFF80"/>
    <w:multiLevelType w:val="multilevel"/>
    <w:tmpl w:val="DAF45D72"/>
    <w:lvl w:ilvl="0">
      <w:start w:val="1"/>
      <w:numFmt w:val="bullet"/>
      <w:lvlText w:val=""/>
      <w:lvlJc w:val="left"/>
      <w:pPr>
        <w:tabs>
          <w:tab w:val="num" w:pos="1800"/>
        </w:tabs>
        <w:ind w:left="180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FFFFFF81"/>
    <w:multiLevelType w:val="multilevel"/>
    <w:tmpl w:val="9F560E1E"/>
    <w:lvl w:ilvl="0">
      <w:start w:val="1"/>
      <w:numFmt w:val="bullet"/>
      <w:lvlText w:val=""/>
      <w:lvlJc w:val="left"/>
      <w:pPr>
        <w:tabs>
          <w:tab w:val="num" w:pos="1440"/>
        </w:tabs>
        <w:ind w:left="144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FFFFFF82"/>
    <w:multiLevelType w:val="hybridMultilevel"/>
    <w:tmpl w:val="45E85372"/>
    <w:lvl w:ilvl="0" w:tplc="2ED2AEF0">
      <w:start w:val="1"/>
      <w:numFmt w:val="bullet"/>
      <w:lvlText w:val=""/>
      <w:lvlJc w:val="left"/>
      <w:pPr>
        <w:tabs>
          <w:tab w:val="num" w:pos="1080"/>
        </w:tabs>
        <w:ind w:left="1080" w:hanging="360"/>
      </w:pPr>
      <w:rPr>
        <w:rFonts w:ascii="Symbol" w:hAnsi="Symbol" w:hint="default"/>
      </w:rPr>
    </w:lvl>
    <w:lvl w:ilvl="1" w:tplc="A8B838CA">
      <w:numFmt w:val="decimal"/>
      <w:lvlText w:val=""/>
      <w:lvlJc w:val="left"/>
    </w:lvl>
    <w:lvl w:ilvl="2" w:tplc="0B9842F6">
      <w:numFmt w:val="decimal"/>
      <w:lvlText w:val=""/>
      <w:lvlJc w:val="left"/>
    </w:lvl>
    <w:lvl w:ilvl="3" w:tplc="5E0C5688">
      <w:numFmt w:val="decimal"/>
      <w:lvlText w:val=""/>
      <w:lvlJc w:val="left"/>
    </w:lvl>
    <w:lvl w:ilvl="4" w:tplc="FE9A02A8">
      <w:numFmt w:val="decimal"/>
      <w:lvlText w:val=""/>
      <w:lvlJc w:val="left"/>
    </w:lvl>
    <w:lvl w:ilvl="5" w:tplc="640A29B4">
      <w:numFmt w:val="decimal"/>
      <w:lvlText w:val=""/>
      <w:lvlJc w:val="left"/>
    </w:lvl>
    <w:lvl w:ilvl="6" w:tplc="61FC84A4">
      <w:numFmt w:val="decimal"/>
      <w:lvlText w:val=""/>
      <w:lvlJc w:val="left"/>
    </w:lvl>
    <w:lvl w:ilvl="7" w:tplc="0C2EBDA2">
      <w:numFmt w:val="decimal"/>
      <w:lvlText w:val=""/>
      <w:lvlJc w:val="left"/>
    </w:lvl>
    <w:lvl w:ilvl="8" w:tplc="61E61062">
      <w:numFmt w:val="decimal"/>
      <w:lvlText w:val=""/>
      <w:lvlJc w:val="left"/>
    </w:lvl>
  </w:abstractNum>
  <w:abstractNum w:abstractNumId="8" w15:restartNumberingAfterBreak="0">
    <w:nsid w:val="FFFFFF83"/>
    <w:multiLevelType w:val="singleLevel"/>
    <w:tmpl w:val="119CE0AA"/>
    <w:lvl w:ilvl="0">
      <w:start w:val="1"/>
      <w:numFmt w:val="bullet"/>
      <w:lvlText w:val=""/>
      <w:lvlJc w:val="left"/>
      <w:pPr>
        <w:tabs>
          <w:tab w:val="num" w:pos="720"/>
        </w:tabs>
        <w:ind w:left="720" w:hanging="360"/>
      </w:pPr>
      <w:rPr>
        <w:rFonts w:ascii="Symbol" w:hAnsi="Symbol" w:hint="default"/>
      </w:rPr>
    </w:lvl>
  </w:abstractNum>
  <w:abstractNum w:abstractNumId="9" w15:restartNumberingAfterBreak="0">
    <w:nsid w:val="FFFFFF88"/>
    <w:multiLevelType w:val="singleLevel"/>
    <w:tmpl w:val="E72624AC"/>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1E0062D6"/>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240007D"/>
    <w:multiLevelType w:val="hybridMultilevel"/>
    <w:tmpl w:val="9C88BC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A924756"/>
    <w:multiLevelType w:val="hybridMultilevel"/>
    <w:tmpl w:val="09D8EE5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13986355"/>
    <w:multiLevelType w:val="hybridMultilevel"/>
    <w:tmpl w:val="EAA8BED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39425A9"/>
    <w:multiLevelType w:val="hybridMultilevel"/>
    <w:tmpl w:val="0450CC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40103ED"/>
    <w:multiLevelType w:val="hybridMultilevel"/>
    <w:tmpl w:val="9C7815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73F4E08"/>
    <w:multiLevelType w:val="hybridMultilevel"/>
    <w:tmpl w:val="8E4C758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Aria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Arial"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Arial"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27AD600D"/>
    <w:multiLevelType w:val="hybridMultilevel"/>
    <w:tmpl w:val="237A6C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9EF6C42"/>
    <w:multiLevelType w:val="hybridMultilevel"/>
    <w:tmpl w:val="C15431E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Aria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Arial"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Arial"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35DB4C65"/>
    <w:multiLevelType w:val="hybridMultilevel"/>
    <w:tmpl w:val="1608767E"/>
    <w:lvl w:ilvl="0" w:tplc="04090001">
      <w:start w:val="1"/>
      <w:numFmt w:val="bullet"/>
      <w:lvlText w:val=""/>
      <w:lvlJc w:val="left"/>
      <w:pPr>
        <w:ind w:left="1117" w:hanging="360"/>
      </w:pPr>
      <w:rPr>
        <w:rFonts w:ascii="Symbol" w:hAnsi="Symbol" w:hint="default"/>
      </w:rPr>
    </w:lvl>
    <w:lvl w:ilvl="1" w:tplc="04090003" w:tentative="1">
      <w:start w:val="1"/>
      <w:numFmt w:val="bullet"/>
      <w:lvlText w:val="o"/>
      <w:lvlJc w:val="left"/>
      <w:pPr>
        <w:ind w:left="1837" w:hanging="360"/>
      </w:pPr>
      <w:rPr>
        <w:rFonts w:ascii="Courier New" w:hAnsi="Courier New" w:cs="Arial" w:hint="default"/>
      </w:rPr>
    </w:lvl>
    <w:lvl w:ilvl="2" w:tplc="04090005" w:tentative="1">
      <w:start w:val="1"/>
      <w:numFmt w:val="bullet"/>
      <w:lvlText w:val=""/>
      <w:lvlJc w:val="left"/>
      <w:pPr>
        <w:ind w:left="2557" w:hanging="360"/>
      </w:pPr>
      <w:rPr>
        <w:rFonts w:ascii="Wingdings" w:hAnsi="Wingdings" w:hint="default"/>
      </w:rPr>
    </w:lvl>
    <w:lvl w:ilvl="3" w:tplc="04090001" w:tentative="1">
      <w:start w:val="1"/>
      <w:numFmt w:val="bullet"/>
      <w:lvlText w:val=""/>
      <w:lvlJc w:val="left"/>
      <w:pPr>
        <w:ind w:left="3277" w:hanging="360"/>
      </w:pPr>
      <w:rPr>
        <w:rFonts w:ascii="Symbol" w:hAnsi="Symbol" w:hint="default"/>
      </w:rPr>
    </w:lvl>
    <w:lvl w:ilvl="4" w:tplc="04090003" w:tentative="1">
      <w:start w:val="1"/>
      <w:numFmt w:val="bullet"/>
      <w:lvlText w:val="o"/>
      <w:lvlJc w:val="left"/>
      <w:pPr>
        <w:ind w:left="3997" w:hanging="360"/>
      </w:pPr>
      <w:rPr>
        <w:rFonts w:ascii="Courier New" w:hAnsi="Courier New" w:cs="Arial" w:hint="default"/>
      </w:rPr>
    </w:lvl>
    <w:lvl w:ilvl="5" w:tplc="04090005" w:tentative="1">
      <w:start w:val="1"/>
      <w:numFmt w:val="bullet"/>
      <w:lvlText w:val=""/>
      <w:lvlJc w:val="left"/>
      <w:pPr>
        <w:ind w:left="4717" w:hanging="360"/>
      </w:pPr>
      <w:rPr>
        <w:rFonts w:ascii="Wingdings" w:hAnsi="Wingdings" w:hint="default"/>
      </w:rPr>
    </w:lvl>
    <w:lvl w:ilvl="6" w:tplc="04090001" w:tentative="1">
      <w:start w:val="1"/>
      <w:numFmt w:val="bullet"/>
      <w:lvlText w:val=""/>
      <w:lvlJc w:val="left"/>
      <w:pPr>
        <w:ind w:left="5437" w:hanging="360"/>
      </w:pPr>
      <w:rPr>
        <w:rFonts w:ascii="Symbol" w:hAnsi="Symbol" w:hint="default"/>
      </w:rPr>
    </w:lvl>
    <w:lvl w:ilvl="7" w:tplc="04090003" w:tentative="1">
      <w:start w:val="1"/>
      <w:numFmt w:val="bullet"/>
      <w:lvlText w:val="o"/>
      <w:lvlJc w:val="left"/>
      <w:pPr>
        <w:ind w:left="6157" w:hanging="360"/>
      </w:pPr>
      <w:rPr>
        <w:rFonts w:ascii="Courier New" w:hAnsi="Courier New" w:cs="Arial" w:hint="default"/>
      </w:rPr>
    </w:lvl>
    <w:lvl w:ilvl="8" w:tplc="04090005" w:tentative="1">
      <w:start w:val="1"/>
      <w:numFmt w:val="bullet"/>
      <w:lvlText w:val=""/>
      <w:lvlJc w:val="left"/>
      <w:pPr>
        <w:ind w:left="6877" w:hanging="360"/>
      </w:pPr>
      <w:rPr>
        <w:rFonts w:ascii="Wingdings" w:hAnsi="Wingdings" w:hint="default"/>
      </w:rPr>
    </w:lvl>
  </w:abstractNum>
  <w:abstractNum w:abstractNumId="20" w15:restartNumberingAfterBreak="0">
    <w:nsid w:val="38BE1F47"/>
    <w:multiLevelType w:val="hybridMultilevel"/>
    <w:tmpl w:val="22D003D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Aria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Arial"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Arial"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486C1B66"/>
    <w:multiLevelType w:val="hybridMultilevel"/>
    <w:tmpl w:val="7728D44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B930EF0"/>
    <w:multiLevelType w:val="hybridMultilevel"/>
    <w:tmpl w:val="6F5A56A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5902C8D"/>
    <w:multiLevelType w:val="hybridMultilevel"/>
    <w:tmpl w:val="94088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D8F72B2"/>
    <w:multiLevelType w:val="hybridMultilevel"/>
    <w:tmpl w:val="5336C4F0"/>
    <w:lvl w:ilvl="0" w:tplc="3322F4E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w:hAnsi="Courier"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w:hAnsi="Courier"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w:hAnsi="Courier"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4B5391A"/>
    <w:multiLevelType w:val="hybridMultilevel"/>
    <w:tmpl w:val="D918EB7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6C9D18C0"/>
    <w:multiLevelType w:val="hybridMultilevel"/>
    <w:tmpl w:val="594419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34F6E52"/>
    <w:multiLevelType w:val="hybridMultilevel"/>
    <w:tmpl w:val="0098198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76044A40"/>
    <w:multiLevelType w:val="hybridMultilevel"/>
    <w:tmpl w:val="A0D4830A"/>
    <w:lvl w:ilvl="0" w:tplc="F168AB9C">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w:hAnsi="Courier"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w:hAnsi="Courier"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w:hAnsi="Courier" w:hint="default"/>
      </w:rPr>
    </w:lvl>
    <w:lvl w:ilvl="8" w:tplc="04090005" w:tentative="1">
      <w:start w:val="1"/>
      <w:numFmt w:val="bullet"/>
      <w:lvlText w:val=""/>
      <w:lvlJc w:val="left"/>
      <w:pPr>
        <w:ind w:left="7560" w:hanging="360"/>
      </w:pPr>
      <w:rPr>
        <w:rFonts w:ascii="Wingdings" w:hAnsi="Wingdings" w:hint="default"/>
      </w:rPr>
    </w:lvl>
  </w:abstractNum>
  <w:abstractNum w:abstractNumId="29" w15:restartNumberingAfterBreak="0">
    <w:nsid w:val="766D7394"/>
    <w:multiLevelType w:val="hybridMultilevel"/>
    <w:tmpl w:val="94B6B6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6851260"/>
    <w:multiLevelType w:val="hybridMultilevel"/>
    <w:tmpl w:val="5B6E13D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15:restartNumberingAfterBreak="0">
    <w:nsid w:val="771F2044"/>
    <w:multiLevelType w:val="hybridMultilevel"/>
    <w:tmpl w:val="1EC4BC14"/>
    <w:lvl w:ilvl="0" w:tplc="04090001">
      <w:start w:val="1"/>
      <w:numFmt w:val="bullet"/>
      <w:lvlText w:val=""/>
      <w:lvlJc w:val="left"/>
      <w:pPr>
        <w:ind w:left="762" w:hanging="360"/>
      </w:pPr>
      <w:rPr>
        <w:rFonts w:ascii="Symbol" w:hAnsi="Symbol" w:hint="default"/>
      </w:rPr>
    </w:lvl>
    <w:lvl w:ilvl="1" w:tplc="04090003" w:tentative="1">
      <w:start w:val="1"/>
      <w:numFmt w:val="bullet"/>
      <w:lvlText w:val="o"/>
      <w:lvlJc w:val="left"/>
      <w:pPr>
        <w:ind w:left="1482" w:hanging="360"/>
      </w:pPr>
      <w:rPr>
        <w:rFonts w:ascii="Courier New" w:hAnsi="Courier New" w:cs="Arial" w:hint="default"/>
      </w:rPr>
    </w:lvl>
    <w:lvl w:ilvl="2" w:tplc="04090005" w:tentative="1">
      <w:start w:val="1"/>
      <w:numFmt w:val="bullet"/>
      <w:lvlText w:val=""/>
      <w:lvlJc w:val="left"/>
      <w:pPr>
        <w:ind w:left="2202" w:hanging="360"/>
      </w:pPr>
      <w:rPr>
        <w:rFonts w:ascii="Wingdings" w:hAnsi="Wingdings" w:hint="default"/>
      </w:rPr>
    </w:lvl>
    <w:lvl w:ilvl="3" w:tplc="04090001" w:tentative="1">
      <w:start w:val="1"/>
      <w:numFmt w:val="bullet"/>
      <w:lvlText w:val=""/>
      <w:lvlJc w:val="left"/>
      <w:pPr>
        <w:ind w:left="2922" w:hanging="360"/>
      </w:pPr>
      <w:rPr>
        <w:rFonts w:ascii="Symbol" w:hAnsi="Symbol" w:hint="default"/>
      </w:rPr>
    </w:lvl>
    <w:lvl w:ilvl="4" w:tplc="04090003" w:tentative="1">
      <w:start w:val="1"/>
      <w:numFmt w:val="bullet"/>
      <w:lvlText w:val="o"/>
      <w:lvlJc w:val="left"/>
      <w:pPr>
        <w:ind w:left="3642" w:hanging="360"/>
      </w:pPr>
      <w:rPr>
        <w:rFonts w:ascii="Courier New" w:hAnsi="Courier New" w:cs="Arial" w:hint="default"/>
      </w:rPr>
    </w:lvl>
    <w:lvl w:ilvl="5" w:tplc="04090005" w:tentative="1">
      <w:start w:val="1"/>
      <w:numFmt w:val="bullet"/>
      <w:lvlText w:val=""/>
      <w:lvlJc w:val="left"/>
      <w:pPr>
        <w:ind w:left="4362" w:hanging="360"/>
      </w:pPr>
      <w:rPr>
        <w:rFonts w:ascii="Wingdings" w:hAnsi="Wingdings" w:hint="default"/>
      </w:rPr>
    </w:lvl>
    <w:lvl w:ilvl="6" w:tplc="04090001" w:tentative="1">
      <w:start w:val="1"/>
      <w:numFmt w:val="bullet"/>
      <w:lvlText w:val=""/>
      <w:lvlJc w:val="left"/>
      <w:pPr>
        <w:ind w:left="5082" w:hanging="360"/>
      </w:pPr>
      <w:rPr>
        <w:rFonts w:ascii="Symbol" w:hAnsi="Symbol" w:hint="default"/>
      </w:rPr>
    </w:lvl>
    <w:lvl w:ilvl="7" w:tplc="04090003" w:tentative="1">
      <w:start w:val="1"/>
      <w:numFmt w:val="bullet"/>
      <w:lvlText w:val="o"/>
      <w:lvlJc w:val="left"/>
      <w:pPr>
        <w:ind w:left="5802" w:hanging="360"/>
      </w:pPr>
      <w:rPr>
        <w:rFonts w:ascii="Courier New" w:hAnsi="Courier New" w:cs="Arial" w:hint="default"/>
      </w:rPr>
    </w:lvl>
    <w:lvl w:ilvl="8" w:tplc="04090005" w:tentative="1">
      <w:start w:val="1"/>
      <w:numFmt w:val="bullet"/>
      <w:lvlText w:val=""/>
      <w:lvlJc w:val="left"/>
      <w:pPr>
        <w:ind w:left="6522" w:hanging="360"/>
      </w:pPr>
      <w:rPr>
        <w:rFonts w:ascii="Wingdings" w:hAnsi="Wingdings" w:hint="default"/>
      </w:rPr>
    </w:lvl>
  </w:abstractNum>
  <w:abstractNum w:abstractNumId="32" w15:restartNumberingAfterBreak="0">
    <w:nsid w:val="7DB733DA"/>
    <w:multiLevelType w:val="hybridMultilevel"/>
    <w:tmpl w:val="D26879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F680B14"/>
    <w:multiLevelType w:val="hybridMultilevel"/>
    <w:tmpl w:val="A3765B00"/>
    <w:lvl w:ilvl="0" w:tplc="6B4CAC5E">
      <w:start w:val="1"/>
      <w:numFmt w:val="bullet"/>
      <w:pStyle w:val="BulletPoints2Lines"/>
      <w:lvlText w:val=""/>
      <w:lvlJc w:val="left"/>
      <w:pPr>
        <w:ind w:left="180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3"/>
  </w:num>
  <w:num w:numId="2">
    <w:abstractNumId w:val="13"/>
  </w:num>
  <w:num w:numId="3">
    <w:abstractNumId w:val="0"/>
  </w:num>
  <w:num w:numId="4">
    <w:abstractNumId w:val="4"/>
  </w:num>
  <w:num w:numId="5">
    <w:abstractNumId w:val="3"/>
  </w:num>
  <w:num w:numId="6">
    <w:abstractNumId w:val="2"/>
  </w:num>
  <w:num w:numId="7">
    <w:abstractNumId w:val="1"/>
  </w:num>
  <w:num w:numId="8">
    <w:abstractNumId w:val="9"/>
  </w:num>
  <w:num w:numId="9">
    <w:abstractNumId w:val="10"/>
  </w:num>
  <w:num w:numId="10">
    <w:abstractNumId w:val="8"/>
  </w:num>
  <w:num w:numId="11">
    <w:abstractNumId w:val="7"/>
  </w:num>
  <w:num w:numId="12">
    <w:abstractNumId w:val="6"/>
  </w:num>
  <w:num w:numId="13">
    <w:abstractNumId w:val="5"/>
  </w:num>
  <w:num w:numId="14">
    <w:abstractNumId w:val="21"/>
  </w:num>
  <w:num w:numId="15">
    <w:abstractNumId w:val="22"/>
  </w:num>
  <w:num w:numId="16">
    <w:abstractNumId w:val="24"/>
  </w:num>
  <w:num w:numId="17">
    <w:abstractNumId w:val="28"/>
  </w:num>
  <w:num w:numId="18">
    <w:abstractNumId w:val="20"/>
  </w:num>
  <w:num w:numId="19">
    <w:abstractNumId w:val="16"/>
  </w:num>
  <w:num w:numId="20">
    <w:abstractNumId w:val="18"/>
  </w:num>
  <w:num w:numId="21">
    <w:abstractNumId w:val="32"/>
  </w:num>
  <w:num w:numId="22">
    <w:abstractNumId w:val="31"/>
  </w:num>
  <w:num w:numId="23">
    <w:abstractNumId w:val="19"/>
  </w:num>
  <w:num w:numId="24">
    <w:abstractNumId w:val="14"/>
  </w:num>
  <w:num w:numId="25">
    <w:abstractNumId w:val="26"/>
  </w:num>
  <w:num w:numId="26">
    <w:abstractNumId w:val="23"/>
  </w:num>
  <w:num w:numId="27">
    <w:abstractNumId w:val="15"/>
  </w:num>
  <w:num w:numId="28">
    <w:abstractNumId w:val="17"/>
  </w:num>
  <w:num w:numId="29">
    <w:abstractNumId w:val="29"/>
  </w:num>
  <w:num w:numId="30">
    <w:abstractNumId w:val="25"/>
  </w:num>
  <w:num w:numId="31">
    <w:abstractNumId w:val="27"/>
  </w:num>
  <w:num w:numId="32">
    <w:abstractNumId w:val="11"/>
  </w:num>
  <w:num w:numId="33">
    <w:abstractNumId w:val="30"/>
  </w:num>
  <w:num w:numId="3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ctiveWritingStyle w:appName="MSWord" w:lang="en-US" w:vendorID="64" w:dllVersion="0" w:nlCheck="1" w:checkStyle="0"/>
  <w:proofState w:spelling="clean" w:grammar="clean"/>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20"/>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18BA"/>
    <w:rsid w:val="00002D99"/>
    <w:rsid w:val="00005422"/>
    <w:rsid w:val="00010660"/>
    <w:rsid w:val="00017BFF"/>
    <w:rsid w:val="00023177"/>
    <w:rsid w:val="000339C9"/>
    <w:rsid w:val="0003643D"/>
    <w:rsid w:val="00051348"/>
    <w:rsid w:val="00051D7C"/>
    <w:rsid w:val="00060F90"/>
    <w:rsid w:val="000643FD"/>
    <w:rsid w:val="00064BC8"/>
    <w:rsid w:val="00080244"/>
    <w:rsid w:val="00083E2C"/>
    <w:rsid w:val="000869D1"/>
    <w:rsid w:val="0008761C"/>
    <w:rsid w:val="000A11AC"/>
    <w:rsid w:val="000B14E2"/>
    <w:rsid w:val="000B5D07"/>
    <w:rsid w:val="000B6FA0"/>
    <w:rsid w:val="000B7962"/>
    <w:rsid w:val="000C3767"/>
    <w:rsid w:val="000D0665"/>
    <w:rsid w:val="000D5E17"/>
    <w:rsid w:val="000E156B"/>
    <w:rsid w:val="000E2992"/>
    <w:rsid w:val="000E3B94"/>
    <w:rsid w:val="000F08E9"/>
    <w:rsid w:val="000F342C"/>
    <w:rsid w:val="000F7410"/>
    <w:rsid w:val="00103BA1"/>
    <w:rsid w:val="00133CBE"/>
    <w:rsid w:val="0014172B"/>
    <w:rsid w:val="00146F5D"/>
    <w:rsid w:val="00147806"/>
    <w:rsid w:val="00153FCA"/>
    <w:rsid w:val="001663AA"/>
    <w:rsid w:val="0016767C"/>
    <w:rsid w:val="00174BEB"/>
    <w:rsid w:val="00181C26"/>
    <w:rsid w:val="00185A23"/>
    <w:rsid w:val="001929B8"/>
    <w:rsid w:val="001A2154"/>
    <w:rsid w:val="001A4ACB"/>
    <w:rsid w:val="001C58FA"/>
    <w:rsid w:val="001D2124"/>
    <w:rsid w:val="001D7696"/>
    <w:rsid w:val="001E5E30"/>
    <w:rsid w:val="00200093"/>
    <w:rsid w:val="00210758"/>
    <w:rsid w:val="00227A11"/>
    <w:rsid w:val="0023526D"/>
    <w:rsid w:val="0024050A"/>
    <w:rsid w:val="00241811"/>
    <w:rsid w:val="0024609A"/>
    <w:rsid w:val="00260758"/>
    <w:rsid w:val="00263044"/>
    <w:rsid w:val="0026592B"/>
    <w:rsid w:val="002677A6"/>
    <w:rsid w:val="002679B0"/>
    <w:rsid w:val="0027008A"/>
    <w:rsid w:val="00270232"/>
    <w:rsid w:val="00272A04"/>
    <w:rsid w:val="00281A7F"/>
    <w:rsid w:val="00286BA2"/>
    <w:rsid w:val="00291E6F"/>
    <w:rsid w:val="0029211E"/>
    <w:rsid w:val="00292BC4"/>
    <w:rsid w:val="002A0562"/>
    <w:rsid w:val="002A2745"/>
    <w:rsid w:val="002B65E8"/>
    <w:rsid w:val="002C5A53"/>
    <w:rsid w:val="002F0FDA"/>
    <w:rsid w:val="002F2347"/>
    <w:rsid w:val="002F5C5F"/>
    <w:rsid w:val="003041BE"/>
    <w:rsid w:val="00306BD1"/>
    <w:rsid w:val="00320B4D"/>
    <w:rsid w:val="0032332C"/>
    <w:rsid w:val="00326834"/>
    <w:rsid w:val="00327A45"/>
    <w:rsid w:val="0033656B"/>
    <w:rsid w:val="00343149"/>
    <w:rsid w:val="00343935"/>
    <w:rsid w:val="00343C83"/>
    <w:rsid w:val="00351EDB"/>
    <w:rsid w:val="00362624"/>
    <w:rsid w:val="00370958"/>
    <w:rsid w:val="00373B91"/>
    <w:rsid w:val="00375BE0"/>
    <w:rsid w:val="003779AA"/>
    <w:rsid w:val="003965CE"/>
    <w:rsid w:val="003C369A"/>
    <w:rsid w:val="003C7924"/>
    <w:rsid w:val="003E343F"/>
    <w:rsid w:val="003E51F2"/>
    <w:rsid w:val="003E595A"/>
    <w:rsid w:val="003F36E1"/>
    <w:rsid w:val="003F48E8"/>
    <w:rsid w:val="00416923"/>
    <w:rsid w:val="0041733F"/>
    <w:rsid w:val="004216B9"/>
    <w:rsid w:val="00425CB7"/>
    <w:rsid w:val="004276E8"/>
    <w:rsid w:val="00437201"/>
    <w:rsid w:val="00446C92"/>
    <w:rsid w:val="00455318"/>
    <w:rsid w:val="00460528"/>
    <w:rsid w:val="00467BB1"/>
    <w:rsid w:val="00473B7D"/>
    <w:rsid w:val="004807B4"/>
    <w:rsid w:val="004844B7"/>
    <w:rsid w:val="00487B51"/>
    <w:rsid w:val="004A5E9D"/>
    <w:rsid w:val="004D6058"/>
    <w:rsid w:val="004E2C5E"/>
    <w:rsid w:val="004E310B"/>
    <w:rsid w:val="004F40C4"/>
    <w:rsid w:val="00500764"/>
    <w:rsid w:val="00507860"/>
    <w:rsid w:val="00530F46"/>
    <w:rsid w:val="005320C5"/>
    <w:rsid w:val="00533B1A"/>
    <w:rsid w:val="00537C46"/>
    <w:rsid w:val="00542CB2"/>
    <w:rsid w:val="00563DBD"/>
    <w:rsid w:val="005A464B"/>
    <w:rsid w:val="005A4A6B"/>
    <w:rsid w:val="005B683D"/>
    <w:rsid w:val="005D7E9F"/>
    <w:rsid w:val="005E0A98"/>
    <w:rsid w:val="005E111C"/>
    <w:rsid w:val="0060412F"/>
    <w:rsid w:val="00612A41"/>
    <w:rsid w:val="006158D9"/>
    <w:rsid w:val="006173BF"/>
    <w:rsid w:val="006207FD"/>
    <w:rsid w:val="00623C06"/>
    <w:rsid w:val="00651B6B"/>
    <w:rsid w:val="00652A9B"/>
    <w:rsid w:val="0066310F"/>
    <w:rsid w:val="00663B59"/>
    <w:rsid w:val="006651AC"/>
    <w:rsid w:val="0068369D"/>
    <w:rsid w:val="006935C2"/>
    <w:rsid w:val="006950D0"/>
    <w:rsid w:val="00696CF8"/>
    <w:rsid w:val="006B55CE"/>
    <w:rsid w:val="006B736B"/>
    <w:rsid w:val="006D1324"/>
    <w:rsid w:val="006E0325"/>
    <w:rsid w:val="006F10FF"/>
    <w:rsid w:val="006F67C1"/>
    <w:rsid w:val="00705930"/>
    <w:rsid w:val="007102BC"/>
    <w:rsid w:val="0072171B"/>
    <w:rsid w:val="0072233C"/>
    <w:rsid w:val="00725FFE"/>
    <w:rsid w:val="0073186E"/>
    <w:rsid w:val="0073368F"/>
    <w:rsid w:val="00737308"/>
    <w:rsid w:val="00746203"/>
    <w:rsid w:val="00746C1C"/>
    <w:rsid w:val="00761FED"/>
    <w:rsid w:val="00763A64"/>
    <w:rsid w:val="00765B75"/>
    <w:rsid w:val="007662DE"/>
    <w:rsid w:val="0077084A"/>
    <w:rsid w:val="007804FC"/>
    <w:rsid w:val="0079020E"/>
    <w:rsid w:val="007962AE"/>
    <w:rsid w:val="007A2FB5"/>
    <w:rsid w:val="007A5587"/>
    <w:rsid w:val="007A6F3D"/>
    <w:rsid w:val="007A73C9"/>
    <w:rsid w:val="007A764C"/>
    <w:rsid w:val="007A775F"/>
    <w:rsid w:val="007B0865"/>
    <w:rsid w:val="007B1332"/>
    <w:rsid w:val="007B2984"/>
    <w:rsid w:val="007B2AB3"/>
    <w:rsid w:val="007B351E"/>
    <w:rsid w:val="007C58A6"/>
    <w:rsid w:val="007F7763"/>
    <w:rsid w:val="00820A20"/>
    <w:rsid w:val="00825F3E"/>
    <w:rsid w:val="00832F01"/>
    <w:rsid w:val="008333A3"/>
    <w:rsid w:val="00835360"/>
    <w:rsid w:val="00850113"/>
    <w:rsid w:val="00851569"/>
    <w:rsid w:val="00862F43"/>
    <w:rsid w:val="008647D8"/>
    <w:rsid w:val="008741A3"/>
    <w:rsid w:val="0088002D"/>
    <w:rsid w:val="008834D5"/>
    <w:rsid w:val="0088746E"/>
    <w:rsid w:val="00887F90"/>
    <w:rsid w:val="008B53D6"/>
    <w:rsid w:val="008C2D6A"/>
    <w:rsid w:val="008D5B98"/>
    <w:rsid w:val="008E7987"/>
    <w:rsid w:val="008F04BB"/>
    <w:rsid w:val="0090255D"/>
    <w:rsid w:val="00904ED1"/>
    <w:rsid w:val="00906A51"/>
    <w:rsid w:val="00912F33"/>
    <w:rsid w:val="00924153"/>
    <w:rsid w:val="0094629E"/>
    <w:rsid w:val="00954EB9"/>
    <w:rsid w:val="00963275"/>
    <w:rsid w:val="00967011"/>
    <w:rsid w:val="00975895"/>
    <w:rsid w:val="009776F2"/>
    <w:rsid w:val="00983B15"/>
    <w:rsid w:val="009A55DC"/>
    <w:rsid w:val="009C2341"/>
    <w:rsid w:val="009D6F76"/>
    <w:rsid w:val="009D7A19"/>
    <w:rsid w:val="009E392F"/>
    <w:rsid w:val="009E6A47"/>
    <w:rsid w:val="00A034C9"/>
    <w:rsid w:val="00A100F2"/>
    <w:rsid w:val="00A12193"/>
    <w:rsid w:val="00A149A0"/>
    <w:rsid w:val="00A22FBB"/>
    <w:rsid w:val="00A32865"/>
    <w:rsid w:val="00A42631"/>
    <w:rsid w:val="00A86698"/>
    <w:rsid w:val="00A87E4D"/>
    <w:rsid w:val="00A91D05"/>
    <w:rsid w:val="00A91F42"/>
    <w:rsid w:val="00AA73FC"/>
    <w:rsid w:val="00AB28E6"/>
    <w:rsid w:val="00AB7509"/>
    <w:rsid w:val="00AC0BAB"/>
    <w:rsid w:val="00AC1AF3"/>
    <w:rsid w:val="00AC399B"/>
    <w:rsid w:val="00AC3DFE"/>
    <w:rsid w:val="00AD7C16"/>
    <w:rsid w:val="00AE45FA"/>
    <w:rsid w:val="00AE4DCA"/>
    <w:rsid w:val="00AF07F3"/>
    <w:rsid w:val="00AF4B20"/>
    <w:rsid w:val="00AF60DB"/>
    <w:rsid w:val="00AF7E86"/>
    <w:rsid w:val="00B03CB6"/>
    <w:rsid w:val="00B16CF2"/>
    <w:rsid w:val="00B22032"/>
    <w:rsid w:val="00B22294"/>
    <w:rsid w:val="00B27F52"/>
    <w:rsid w:val="00B319FB"/>
    <w:rsid w:val="00B46FA8"/>
    <w:rsid w:val="00B47479"/>
    <w:rsid w:val="00B53877"/>
    <w:rsid w:val="00B76145"/>
    <w:rsid w:val="00B8599E"/>
    <w:rsid w:val="00B9477C"/>
    <w:rsid w:val="00BA3425"/>
    <w:rsid w:val="00BB5524"/>
    <w:rsid w:val="00BC76A6"/>
    <w:rsid w:val="00BC79CE"/>
    <w:rsid w:val="00C120AD"/>
    <w:rsid w:val="00C13161"/>
    <w:rsid w:val="00C13915"/>
    <w:rsid w:val="00C22019"/>
    <w:rsid w:val="00C27A0D"/>
    <w:rsid w:val="00C53586"/>
    <w:rsid w:val="00C81091"/>
    <w:rsid w:val="00C91C6F"/>
    <w:rsid w:val="00C9249A"/>
    <w:rsid w:val="00C96E08"/>
    <w:rsid w:val="00CA18BA"/>
    <w:rsid w:val="00CA7EB3"/>
    <w:rsid w:val="00CC454B"/>
    <w:rsid w:val="00CD58F3"/>
    <w:rsid w:val="00CD64B4"/>
    <w:rsid w:val="00CE4E4A"/>
    <w:rsid w:val="00CE5B3B"/>
    <w:rsid w:val="00D11D4C"/>
    <w:rsid w:val="00D11FC1"/>
    <w:rsid w:val="00D1390B"/>
    <w:rsid w:val="00D14887"/>
    <w:rsid w:val="00D159BF"/>
    <w:rsid w:val="00D17F24"/>
    <w:rsid w:val="00D21EA0"/>
    <w:rsid w:val="00D35F2F"/>
    <w:rsid w:val="00D371E9"/>
    <w:rsid w:val="00D376FD"/>
    <w:rsid w:val="00D403E0"/>
    <w:rsid w:val="00D42F0F"/>
    <w:rsid w:val="00D70021"/>
    <w:rsid w:val="00D72D2F"/>
    <w:rsid w:val="00D74EA1"/>
    <w:rsid w:val="00D81248"/>
    <w:rsid w:val="00DA6496"/>
    <w:rsid w:val="00DC292B"/>
    <w:rsid w:val="00E00880"/>
    <w:rsid w:val="00E03BB5"/>
    <w:rsid w:val="00E04EE9"/>
    <w:rsid w:val="00E07AD2"/>
    <w:rsid w:val="00E25420"/>
    <w:rsid w:val="00E345B4"/>
    <w:rsid w:val="00E361E5"/>
    <w:rsid w:val="00E50DB0"/>
    <w:rsid w:val="00E674AF"/>
    <w:rsid w:val="00E760B9"/>
    <w:rsid w:val="00E86AE9"/>
    <w:rsid w:val="00E92C53"/>
    <w:rsid w:val="00E94EA6"/>
    <w:rsid w:val="00EA0480"/>
    <w:rsid w:val="00EA62EF"/>
    <w:rsid w:val="00EC60F0"/>
    <w:rsid w:val="00EC6552"/>
    <w:rsid w:val="00ED4440"/>
    <w:rsid w:val="00EE2B7D"/>
    <w:rsid w:val="00F00F5B"/>
    <w:rsid w:val="00F01E09"/>
    <w:rsid w:val="00F032E7"/>
    <w:rsid w:val="00F038DA"/>
    <w:rsid w:val="00F10970"/>
    <w:rsid w:val="00F116FE"/>
    <w:rsid w:val="00F200D5"/>
    <w:rsid w:val="00F37AE1"/>
    <w:rsid w:val="00F520A4"/>
    <w:rsid w:val="00F575C0"/>
    <w:rsid w:val="00F61381"/>
    <w:rsid w:val="00F61E86"/>
    <w:rsid w:val="00F676DF"/>
    <w:rsid w:val="00F86E59"/>
    <w:rsid w:val="00F94AC3"/>
    <w:rsid w:val="00FB663D"/>
    <w:rsid w:val="00FC0E1C"/>
    <w:rsid w:val="00FC6145"/>
    <w:rsid w:val="00FD0902"/>
    <w:rsid w:val="00FD5983"/>
    <w:rsid w:val="00FD7933"/>
    <w:rsid w:val="00FF5F32"/>
    <w:rsid w:val="03F19118"/>
    <w:rsid w:val="04BD8FBF"/>
    <w:rsid w:val="06400333"/>
    <w:rsid w:val="08FF344E"/>
    <w:rsid w:val="0B1559A9"/>
    <w:rsid w:val="0D2095B4"/>
    <w:rsid w:val="0E659294"/>
    <w:rsid w:val="0FB35715"/>
    <w:rsid w:val="14531E8F"/>
    <w:rsid w:val="145D439D"/>
    <w:rsid w:val="15A9B41D"/>
    <w:rsid w:val="181FEEA4"/>
    <w:rsid w:val="1829984B"/>
    <w:rsid w:val="185151F1"/>
    <w:rsid w:val="1DD583B2"/>
    <w:rsid w:val="221856E8"/>
    <w:rsid w:val="227557D5"/>
    <w:rsid w:val="234215B7"/>
    <w:rsid w:val="242AD72F"/>
    <w:rsid w:val="26808848"/>
    <w:rsid w:val="271BBBF9"/>
    <w:rsid w:val="283391B5"/>
    <w:rsid w:val="29EBC80A"/>
    <w:rsid w:val="2A0B33A2"/>
    <w:rsid w:val="2A92260B"/>
    <w:rsid w:val="2DDAE2E1"/>
    <w:rsid w:val="310FA6D4"/>
    <w:rsid w:val="32176785"/>
    <w:rsid w:val="36D08E4D"/>
    <w:rsid w:val="382EF034"/>
    <w:rsid w:val="388D0EEF"/>
    <w:rsid w:val="38A054AC"/>
    <w:rsid w:val="39F1058B"/>
    <w:rsid w:val="3A60F438"/>
    <w:rsid w:val="3D05B02A"/>
    <w:rsid w:val="3E8D46CD"/>
    <w:rsid w:val="3FA22AEE"/>
    <w:rsid w:val="42237743"/>
    <w:rsid w:val="462CEC91"/>
    <w:rsid w:val="47194498"/>
    <w:rsid w:val="4A49729C"/>
    <w:rsid w:val="4BB374E7"/>
    <w:rsid w:val="4E4030C2"/>
    <w:rsid w:val="5A344914"/>
    <w:rsid w:val="5CFAA26D"/>
    <w:rsid w:val="5EBE04EC"/>
    <w:rsid w:val="6229AF79"/>
    <w:rsid w:val="64613135"/>
    <w:rsid w:val="65493C2B"/>
    <w:rsid w:val="6613F110"/>
    <w:rsid w:val="67CDC821"/>
    <w:rsid w:val="67EAB8DD"/>
    <w:rsid w:val="6851A6E6"/>
    <w:rsid w:val="73CF0705"/>
    <w:rsid w:val="74037D93"/>
    <w:rsid w:val="770592AF"/>
    <w:rsid w:val="77573B86"/>
    <w:rsid w:val="79D21594"/>
    <w:rsid w:val="7B36B8CF"/>
    <w:rsid w:val="7B6DE5F5"/>
    <w:rsid w:val="7B9BFD8E"/>
    <w:rsid w:val="7BC9FFB1"/>
    <w:rsid w:val="7EFDA69A"/>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64CB03A"/>
  <w15:docId w15:val="{6BCFB891-CC82-44EB-A53D-9F6F53BDA1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Cambria" w:hAnsi="Cambria" w:cs="Times New Roman"/>
        <w:sz w:val="24"/>
        <w:szCs w:val="24"/>
        <w:lang w:val="en-US" w:eastAsia="en-US" w:bidi="ar-SA"/>
      </w:rPr>
    </w:rPrDefault>
    <w:pPrDefault/>
  </w:docDefaults>
  <w:latentStyles w:defLockedState="0" w:defUIPriority="0" w:defSemiHidden="0" w:defUnhideWhenUsed="0" w:defQFormat="0" w:count="376">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C6878"/>
    <w:rPr>
      <w:rFonts w:ascii="Calibri" w:eastAsia="Times New Roman" w:hAnsi="Calibri"/>
      <w:sz w:val="22"/>
    </w:rPr>
  </w:style>
  <w:style w:type="paragraph" w:styleId="Heading1">
    <w:name w:val="heading 1"/>
    <w:basedOn w:val="Normal"/>
    <w:next w:val="TOC2"/>
    <w:link w:val="Heading1Char"/>
    <w:uiPriority w:val="9"/>
    <w:qFormat/>
    <w:rsid w:val="005268D3"/>
    <w:pPr>
      <w:keepNext/>
      <w:pageBreakBefore/>
      <w:spacing w:before="5500"/>
      <w:outlineLvl w:val="0"/>
    </w:pPr>
    <w:rPr>
      <w:bCs/>
      <w:color w:val="005283"/>
      <w:spacing w:val="-10"/>
      <w:sz w:val="64"/>
      <w:szCs w:val="32"/>
    </w:rPr>
  </w:style>
  <w:style w:type="paragraph" w:styleId="Heading2">
    <w:name w:val="heading 2"/>
    <w:basedOn w:val="Normal"/>
    <w:next w:val="TOC3"/>
    <w:link w:val="Heading2Char"/>
    <w:uiPriority w:val="9"/>
    <w:qFormat/>
    <w:rsid w:val="00A46492"/>
    <w:pPr>
      <w:keepNext/>
      <w:pageBreakBefore/>
      <w:pBdr>
        <w:bottom w:val="single" w:sz="4" w:space="1" w:color="A4AEB5"/>
      </w:pBdr>
      <w:spacing w:after="300"/>
      <w:outlineLvl w:val="1"/>
    </w:pPr>
    <w:rPr>
      <w:bCs/>
      <w:iCs/>
      <w:color w:val="A4AEB5"/>
      <w:sz w:val="40"/>
      <w:szCs w:val="28"/>
    </w:rPr>
  </w:style>
  <w:style w:type="paragraph" w:styleId="Heading3">
    <w:name w:val="heading 3"/>
    <w:basedOn w:val="Normal"/>
    <w:next w:val="Normal"/>
    <w:link w:val="Heading3Char"/>
    <w:uiPriority w:val="9"/>
    <w:qFormat/>
    <w:rsid w:val="00A46492"/>
    <w:pPr>
      <w:keepNext/>
      <w:spacing w:before="60" w:after="60"/>
      <w:outlineLvl w:val="2"/>
    </w:pPr>
    <w:rPr>
      <w:bCs/>
      <w:color w:val="005283"/>
      <w:sz w:val="28"/>
      <w:szCs w:val="26"/>
    </w:rPr>
  </w:style>
  <w:style w:type="paragraph" w:styleId="Heading4">
    <w:name w:val="heading 4"/>
    <w:basedOn w:val="Normal"/>
    <w:next w:val="Normal"/>
    <w:link w:val="Heading4Char"/>
    <w:qFormat/>
    <w:rsid w:val="00A46492"/>
    <w:pPr>
      <w:keepNext/>
      <w:outlineLvl w:val="3"/>
    </w:pPr>
    <w:rPr>
      <w:b/>
      <w:b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1"/>
    <w:rsid w:val="00F00F5B"/>
    <w:rPr>
      <w:rFonts w:ascii="Tahoma" w:hAnsi="Tahoma" w:cs="Tahoma"/>
      <w:sz w:val="16"/>
      <w:szCs w:val="16"/>
    </w:rPr>
  </w:style>
  <w:style w:type="character" w:customStyle="1" w:styleId="BalloonTextChar">
    <w:name w:val="Balloon Text Char"/>
    <w:basedOn w:val="DefaultParagraphFont"/>
    <w:uiPriority w:val="99"/>
    <w:semiHidden/>
    <w:rsid w:val="00C825B1"/>
    <w:rPr>
      <w:rFonts w:ascii="Lucida Grande" w:hAnsi="Lucida Grande"/>
      <w:sz w:val="18"/>
      <w:szCs w:val="18"/>
    </w:rPr>
  </w:style>
  <w:style w:type="paragraph" w:styleId="TOC2">
    <w:name w:val="toc 2"/>
    <w:basedOn w:val="Normal"/>
    <w:next w:val="Normal"/>
    <w:autoRedefine/>
    <w:uiPriority w:val="39"/>
    <w:semiHidden/>
    <w:rsid w:val="00766FB4"/>
    <w:pPr>
      <w:tabs>
        <w:tab w:val="right" w:leader="dot" w:pos="9360"/>
      </w:tabs>
      <w:spacing w:before="100" w:line="288" w:lineRule="auto"/>
    </w:pPr>
    <w:rPr>
      <w:b/>
    </w:rPr>
  </w:style>
  <w:style w:type="character" w:customStyle="1" w:styleId="Heading1Char">
    <w:name w:val="Heading 1 Char"/>
    <w:basedOn w:val="DefaultParagraphFont"/>
    <w:link w:val="Heading1"/>
    <w:uiPriority w:val="9"/>
    <w:rsid w:val="005268D3"/>
    <w:rPr>
      <w:rFonts w:ascii="Calibri" w:eastAsia="Times New Roman" w:hAnsi="Calibri"/>
      <w:bCs/>
      <w:color w:val="005283"/>
      <w:spacing w:val="-10"/>
      <w:sz w:val="64"/>
      <w:szCs w:val="32"/>
    </w:rPr>
  </w:style>
  <w:style w:type="paragraph" w:styleId="TOC3">
    <w:name w:val="toc 3"/>
    <w:basedOn w:val="Normal"/>
    <w:next w:val="Normal"/>
    <w:autoRedefine/>
    <w:uiPriority w:val="39"/>
    <w:semiHidden/>
    <w:rsid w:val="0011579B"/>
    <w:pPr>
      <w:tabs>
        <w:tab w:val="right" w:leader="dot" w:pos="9360"/>
      </w:tabs>
      <w:spacing w:line="288" w:lineRule="auto"/>
    </w:pPr>
    <w:rPr>
      <w:noProof/>
    </w:rPr>
  </w:style>
  <w:style w:type="character" w:customStyle="1" w:styleId="Heading2Char">
    <w:name w:val="Heading 2 Char"/>
    <w:basedOn w:val="DefaultParagraphFont"/>
    <w:link w:val="Heading2"/>
    <w:uiPriority w:val="9"/>
    <w:rsid w:val="00A46492"/>
    <w:rPr>
      <w:rFonts w:ascii="Calibri" w:eastAsia="Times New Roman" w:hAnsi="Calibri"/>
      <w:bCs/>
      <w:iCs/>
      <w:color w:val="A4AEB5"/>
      <w:sz w:val="40"/>
      <w:szCs w:val="28"/>
    </w:rPr>
  </w:style>
  <w:style w:type="character" w:customStyle="1" w:styleId="Heading3Char">
    <w:name w:val="Heading 3 Char"/>
    <w:basedOn w:val="DefaultParagraphFont"/>
    <w:link w:val="Heading3"/>
    <w:uiPriority w:val="9"/>
    <w:rsid w:val="00A46492"/>
    <w:rPr>
      <w:rFonts w:ascii="Calibri" w:eastAsia="Times New Roman" w:hAnsi="Calibri"/>
      <w:bCs/>
      <w:color w:val="005283"/>
      <w:sz w:val="28"/>
      <w:szCs w:val="26"/>
    </w:rPr>
  </w:style>
  <w:style w:type="character" w:customStyle="1" w:styleId="Heading4Char">
    <w:name w:val="Heading 4 Char"/>
    <w:basedOn w:val="DefaultParagraphFont"/>
    <w:link w:val="Heading4"/>
    <w:rsid w:val="00A46492"/>
    <w:rPr>
      <w:rFonts w:ascii="Calibri" w:eastAsia="Times New Roman" w:hAnsi="Calibri"/>
      <w:b/>
      <w:bCs/>
      <w:sz w:val="22"/>
      <w:szCs w:val="28"/>
    </w:rPr>
  </w:style>
  <w:style w:type="paragraph" w:styleId="TOC1">
    <w:name w:val="toc 1"/>
    <w:basedOn w:val="Normal"/>
    <w:next w:val="Normal"/>
    <w:autoRedefine/>
    <w:uiPriority w:val="39"/>
    <w:semiHidden/>
    <w:rsid w:val="00057190"/>
    <w:pPr>
      <w:tabs>
        <w:tab w:val="right" w:leader="dot" w:pos="9360"/>
      </w:tabs>
      <w:spacing w:before="200" w:line="288" w:lineRule="auto"/>
    </w:pPr>
    <w:rPr>
      <w:color w:val="005283"/>
      <w:sz w:val="28"/>
    </w:rPr>
  </w:style>
  <w:style w:type="paragraph" w:customStyle="1" w:styleId="BulletPoints2Lines">
    <w:name w:val="Bullet Points 2+ Lines"/>
    <w:basedOn w:val="Normal"/>
    <w:rsid w:val="00CB5878"/>
    <w:pPr>
      <w:keepLines/>
      <w:numPr>
        <w:numId w:val="1"/>
      </w:numPr>
      <w:spacing w:before="100" w:after="60"/>
      <w:ind w:left="720"/>
    </w:pPr>
  </w:style>
  <w:style w:type="paragraph" w:customStyle="1" w:styleId="HeaderDocumentTitle">
    <w:name w:val="Header – Document Title"/>
    <w:basedOn w:val="Normal"/>
    <w:qFormat/>
    <w:rsid w:val="001458E4"/>
    <w:pPr>
      <w:spacing w:line="240" w:lineRule="atLeast"/>
      <w:ind w:left="72"/>
    </w:pPr>
    <w:rPr>
      <w:b/>
      <w:color w:val="FFFFFF"/>
    </w:rPr>
  </w:style>
  <w:style w:type="paragraph" w:customStyle="1" w:styleId="CoverText-Subtitle">
    <w:name w:val="Cover Text - Subtitle"/>
    <w:qFormat/>
    <w:rsid w:val="006C6878"/>
    <w:pPr>
      <w:spacing w:before="3000"/>
    </w:pPr>
    <w:rPr>
      <w:rFonts w:ascii="Calibri" w:eastAsia="Times New Roman" w:hAnsi="Calibri"/>
      <w:color w:val="A4AEB5"/>
      <w:sz w:val="44"/>
    </w:rPr>
  </w:style>
  <w:style w:type="paragraph" w:customStyle="1" w:styleId="CoverText-Title">
    <w:name w:val="Cover Text - Title"/>
    <w:basedOn w:val="CoverText-Subtitle"/>
    <w:qFormat/>
    <w:rsid w:val="0022255D"/>
    <w:pPr>
      <w:spacing w:before="0" w:line="192" w:lineRule="auto"/>
    </w:pPr>
    <w:rPr>
      <w:color w:val="005283"/>
      <w:spacing w:val="-30"/>
      <w:sz w:val="104"/>
    </w:rPr>
  </w:style>
  <w:style w:type="paragraph" w:customStyle="1" w:styleId="FooterText">
    <w:name w:val="Footer Text"/>
    <w:basedOn w:val="Normal"/>
    <w:qFormat/>
    <w:rsid w:val="000C62B1"/>
    <w:pPr>
      <w:ind w:right="-86"/>
      <w:jc w:val="both"/>
    </w:pPr>
    <w:rPr>
      <w:rFonts w:ascii="Arial" w:hAnsi="Arial"/>
      <w:color w:val="005283"/>
      <w:spacing w:val="10"/>
      <w:sz w:val="16"/>
    </w:rPr>
  </w:style>
  <w:style w:type="paragraph" w:customStyle="1" w:styleId="CoverText-Date">
    <w:name w:val="Cover Text - Date"/>
    <w:basedOn w:val="Normal"/>
    <w:qFormat/>
    <w:rsid w:val="00CA18BA"/>
    <w:pPr>
      <w:spacing w:before="600"/>
      <w:contextualSpacing/>
    </w:pPr>
    <w:rPr>
      <w:sz w:val="24"/>
    </w:rPr>
  </w:style>
  <w:style w:type="paragraph" w:styleId="TOC5">
    <w:name w:val="toc 5"/>
    <w:basedOn w:val="Normal"/>
    <w:next w:val="Normal"/>
    <w:autoRedefine/>
    <w:uiPriority w:val="39"/>
    <w:semiHidden/>
    <w:unhideWhenUsed/>
    <w:rsid w:val="00B77791"/>
    <w:pPr>
      <w:ind w:left="880"/>
    </w:pPr>
  </w:style>
  <w:style w:type="paragraph" w:styleId="TOC6">
    <w:name w:val="toc 6"/>
    <w:basedOn w:val="Normal"/>
    <w:next w:val="Normal"/>
    <w:autoRedefine/>
    <w:uiPriority w:val="39"/>
    <w:semiHidden/>
    <w:unhideWhenUsed/>
    <w:rsid w:val="00B77791"/>
    <w:pPr>
      <w:ind w:left="1100"/>
    </w:pPr>
  </w:style>
  <w:style w:type="paragraph" w:styleId="TOC7">
    <w:name w:val="toc 7"/>
    <w:basedOn w:val="Normal"/>
    <w:next w:val="Normal"/>
    <w:autoRedefine/>
    <w:uiPriority w:val="39"/>
    <w:semiHidden/>
    <w:unhideWhenUsed/>
    <w:rsid w:val="00B77791"/>
    <w:pPr>
      <w:ind w:left="1320"/>
    </w:pPr>
  </w:style>
  <w:style w:type="paragraph" w:styleId="TOC8">
    <w:name w:val="toc 8"/>
    <w:basedOn w:val="Normal"/>
    <w:next w:val="Normal"/>
    <w:autoRedefine/>
    <w:uiPriority w:val="39"/>
    <w:semiHidden/>
    <w:unhideWhenUsed/>
    <w:rsid w:val="00B77791"/>
    <w:pPr>
      <w:ind w:left="1540"/>
    </w:pPr>
  </w:style>
  <w:style w:type="paragraph" w:styleId="TOC9">
    <w:name w:val="toc 9"/>
    <w:basedOn w:val="Normal"/>
    <w:next w:val="Normal"/>
    <w:autoRedefine/>
    <w:uiPriority w:val="39"/>
    <w:semiHidden/>
    <w:unhideWhenUsed/>
    <w:rsid w:val="00B77791"/>
    <w:pPr>
      <w:ind w:left="1760"/>
    </w:pPr>
  </w:style>
  <w:style w:type="paragraph" w:customStyle="1" w:styleId="BulletPoints1Line">
    <w:name w:val="Bullet Points 1 Line"/>
    <w:basedOn w:val="BulletPoints2Lines"/>
    <w:qFormat/>
    <w:rsid w:val="00F66783"/>
    <w:pPr>
      <w:spacing w:before="0" w:after="0"/>
    </w:pPr>
  </w:style>
  <w:style w:type="paragraph" w:styleId="TOC4">
    <w:name w:val="toc 4"/>
    <w:basedOn w:val="Normal"/>
    <w:next w:val="Normal"/>
    <w:autoRedefine/>
    <w:uiPriority w:val="39"/>
    <w:rsid w:val="00A82B9B"/>
    <w:pPr>
      <w:ind w:left="360"/>
    </w:pPr>
  </w:style>
  <w:style w:type="paragraph" w:styleId="Header">
    <w:name w:val="header"/>
    <w:basedOn w:val="Normal"/>
    <w:link w:val="HeaderChar"/>
    <w:rsid w:val="003602ED"/>
    <w:pPr>
      <w:tabs>
        <w:tab w:val="center" w:pos="4320"/>
        <w:tab w:val="right" w:pos="8640"/>
      </w:tabs>
    </w:pPr>
  </w:style>
  <w:style w:type="character" w:customStyle="1" w:styleId="HeaderChar">
    <w:name w:val="Header Char"/>
    <w:basedOn w:val="DefaultParagraphFont"/>
    <w:link w:val="Header"/>
    <w:rsid w:val="003602ED"/>
    <w:rPr>
      <w:rFonts w:ascii="Calibri" w:eastAsia="Times New Roman" w:hAnsi="Calibri"/>
      <w:sz w:val="22"/>
    </w:rPr>
  </w:style>
  <w:style w:type="paragraph" w:styleId="Footer">
    <w:name w:val="footer"/>
    <w:basedOn w:val="Normal"/>
    <w:link w:val="FooterChar"/>
    <w:rsid w:val="003602ED"/>
    <w:pPr>
      <w:tabs>
        <w:tab w:val="center" w:pos="4320"/>
        <w:tab w:val="right" w:pos="8640"/>
      </w:tabs>
    </w:pPr>
  </w:style>
  <w:style w:type="character" w:customStyle="1" w:styleId="FooterChar">
    <w:name w:val="Footer Char"/>
    <w:basedOn w:val="DefaultParagraphFont"/>
    <w:link w:val="Footer"/>
    <w:rsid w:val="003602ED"/>
    <w:rPr>
      <w:rFonts w:ascii="Calibri" w:eastAsia="Times New Roman" w:hAnsi="Calibri"/>
      <w:sz w:val="22"/>
    </w:rPr>
  </w:style>
  <w:style w:type="paragraph" w:styleId="PlainText">
    <w:name w:val="Plain Text"/>
    <w:basedOn w:val="Normal"/>
    <w:link w:val="PlainTextChar"/>
    <w:uiPriority w:val="99"/>
    <w:rsid w:val="00343C83"/>
    <w:rPr>
      <w:rFonts w:ascii="Consolas" w:eastAsia="Cambria" w:hAnsi="Consolas" w:cs="Consolas"/>
      <w:sz w:val="21"/>
      <w:szCs w:val="21"/>
    </w:rPr>
  </w:style>
  <w:style w:type="character" w:customStyle="1" w:styleId="PlainTextChar">
    <w:name w:val="Plain Text Char"/>
    <w:basedOn w:val="DefaultParagraphFont"/>
    <w:link w:val="PlainText"/>
    <w:uiPriority w:val="99"/>
    <w:rsid w:val="00343C83"/>
    <w:rPr>
      <w:rFonts w:ascii="Consolas" w:hAnsi="Consolas" w:cs="Consolas"/>
      <w:sz w:val="21"/>
      <w:szCs w:val="21"/>
    </w:rPr>
  </w:style>
  <w:style w:type="character" w:styleId="Hyperlink">
    <w:name w:val="Hyperlink"/>
    <w:basedOn w:val="DefaultParagraphFont"/>
    <w:uiPriority w:val="99"/>
    <w:rsid w:val="00343C83"/>
    <w:rPr>
      <w:color w:val="0000FF"/>
      <w:u w:val="single"/>
    </w:rPr>
  </w:style>
  <w:style w:type="paragraph" w:styleId="NormalWeb">
    <w:name w:val="Normal (Web)"/>
    <w:basedOn w:val="Normal"/>
    <w:rsid w:val="00343C83"/>
    <w:pPr>
      <w:spacing w:before="100" w:beforeAutospacing="1" w:after="100" w:afterAutospacing="1"/>
    </w:pPr>
    <w:rPr>
      <w:rFonts w:ascii="Times New Roman" w:eastAsia="Cambria" w:hAnsi="Times New Roman"/>
      <w:sz w:val="24"/>
    </w:rPr>
  </w:style>
  <w:style w:type="character" w:styleId="Strong">
    <w:name w:val="Strong"/>
    <w:basedOn w:val="DefaultParagraphFont"/>
    <w:uiPriority w:val="99"/>
    <w:qFormat/>
    <w:rsid w:val="00343C83"/>
    <w:rPr>
      <w:b/>
      <w:bCs/>
    </w:rPr>
  </w:style>
  <w:style w:type="paragraph" w:styleId="BodyText2">
    <w:name w:val="Body Text 2"/>
    <w:basedOn w:val="Normal"/>
    <w:link w:val="BodyText2Char"/>
    <w:uiPriority w:val="99"/>
    <w:rsid w:val="00343C83"/>
    <w:pPr>
      <w:spacing w:before="40" w:after="80" w:line="320" w:lineRule="exact"/>
      <w:jc w:val="both"/>
    </w:pPr>
    <w:rPr>
      <w:rFonts w:ascii="Times" w:eastAsia="Cambria" w:hAnsi="Times" w:cs="Times"/>
      <w:color w:val="212120"/>
      <w:kern w:val="28"/>
      <w:sz w:val="24"/>
    </w:rPr>
  </w:style>
  <w:style w:type="character" w:customStyle="1" w:styleId="BodyText2Char">
    <w:name w:val="Body Text 2 Char"/>
    <w:basedOn w:val="DefaultParagraphFont"/>
    <w:link w:val="BodyText2"/>
    <w:uiPriority w:val="99"/>
    <w:rsid w:val="00343C83"/>
    <w:rPr>
      <w:rFonts w:ascii="Times" w:hAnsi="Times" w:cs="Times"/>
      <w:color w:val="212120"/>
      <w:kern w:val="28"/>
      <w:sz w:val="24"/>
      <w:szCs w:val="24"/>
    </w:rPr>
  </w:style>
  <w:style w:type="paragraph" w:styleId="ListParagraph">
    <w:name w:val="List Paragraph"/>
    <w:basedOn w:val="Normal"/>
    <w:uiPriority w:val="34"/>
    <w:qFormat/>
    <w:rsid w:val="00B76145"/>
    <w:pPr>
      <w:ind w:left="720"/>
      <w:contextualSpacing/>
    </w:pPr>
    <w:rPr>
      <w:rFonts w:ascii="Cambria" w:eastAsia="Cambria" w:hAnsi="Cambria"/>
      <w:sz w:val="24"/>
    </w:rPr>
  </w:style>
  <w:style w:type="character" w:customStyle="1" w:styleId="BalloonTextChar1">
    <w:name w:val="Balloon Text Char1"/>
    <w:basedOn w:val="DefaultParagraphFont"/>
    <w:link w:val="BalloonText"/>
    <w:rsid w:val="00F00F5B"/>
    <w:rPr>
      <w:rFonts w:ascii="Tahoma" w:eastAsia="Times New Roman" w:hAnsi="Tahoma" w:cs="Tahoma"/>
      <w:sz w:val="16"/>
      <w:szCs w:val="16"/>
    </w:rPr>
  </w:style>
  <w:style w:type="character" w:styleId="CommentReference">
    <w:name w:val="annotation reference"/>
    <w:basedOn w:val="DefaultParagraphFont"/>
    <w:rsid w:val="00F00F5B"/>
    <w:rPr>
      <w:sz w:val="16"/>
      <w:szCs w:val="16"/>
    </w:rPr>
  </w:style>
  <w:style w:type="paragraph" w:styleId="CommentText">
    <w:name w:val="annotation text"/>
    <w:basedOn w:val="Normal"/>
    <w:link w:val="CommentTextChar"/>
    <w:rsid w:val="00F00F5B"/>
    <w:rPr>
      <w:sz w:val="20"/>
      <w:szCs w:val="20"/>
    </w:rPr>
  </w:style>
  <w:style w:type="character" w:customStyle="1" w:styleId="CommentTextChar">
    <w:name w:val="Comment Text Char"/>
    <w:basedOn w:val="DefaultParagraphFont"/>
    <w:link w:val="CommentText"/>
    <w:rsid w:val="00F00F5B"/>
    <w:rPr>
      <w:rFonts w:ascii="Calibri" w:eastAsia="Times New Roman" w:hAnsi="Calibri"/>
      <w:sz w:val="20"/>
      <w:szCs w:val="20"/>
    </w:rPr>
  </w:style>
  <w:style w:type="paragraph" w:styleId="CommentSubject">
    <w:name w:val="annotation subject"/>
    <w:basedOn w:val="CommentText"/>
    <w:next w:val="CommentText"/>
    <w:link w:val="CommentSubjectChar"/>
    <w:rsid w:val="00F00F5B"/>
    <w:rPr>
      <w:b/>
      <w:bCs/>
    </w:rPr>
  </w:style>
  <w:style w:type="character" w:customStyle="1" w:styleId="CommentSubjectChar">
    <w:name w:val="Comment Subject Char"/>
    <w:basedOn w:val="CommentTextChar"/>
    <w:link w:val="CommentSubject"/>
    <w:rsid w:val="00F00F5B"/>
    <w:rPr>
      <w:rFonts w:ascii="Calibri" w:eastAsia="Times New Roman" w:hAnsi="Calibri"/>
      <w:b/>
      <w:bCs/>
      <w:sz w:val="20"/>
      <w:szCs w:val="20"/>
    </w:rPr>
  </w:style>
  <w:style w:type="character" w:styleId="FollowedHyperlink">
    <w:name w:val="FollowedHyperlink"/>
    <w:basedOn w:val="DefaultParagraphFont"/>
    <w:rsid w:val="00227A11"/>
    <w:rPr>
      <w:color w:val="800080" w:themeColor="followedHyperlink"/>
      <w:u w:val="single"/>
    </w:rPr>
  </w:style>
  <w:style w:type="character" w:styleId="Mention">
    <w:name w:val="Mention"/>
    <w:basedOn w:val="DefaultParagraphFont"/>
    <w:uiPriority w:val="99"/>
    <w:unhideWhenUsed/>
    <w:rsid w:val="009C2341"/>
    <w:rPr>
      <w:color w:val="2B579A"/>
      <w:shd w:val="clear" w:color="auto" w:fill="E6E6E6"/>
    </w:rPr>
  </w:style>
  <w:style w:type="character" w:styleId="UnresolvedMention">
    <w:name w:val="Unresolved Mention"/>
    <w:basedOn w:val="DefaultParagraphFont"/>
    <w:uiPriority w:val="99"/>
    <w:unhideWhenUsed/>
    <w:rsid w:val="00EA0480"/>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99314606">
      <w:bodyDiv w:val="1"/>
      <w:marLeft w:val="0"/>
      <w:marRight w:val="0"/>
      <w:marTop w:val="0"/>
      <w:marBottom w:val="0"/>
      <w:divBdr>
        <w:top w:val="none" w:sz="0" w:space="0" w:color="auto"/>
        <w:left w:val="none" w:sz="0" w:space="0" w:color="auto"/>
        <w:bottom w:val="none" w:sz="0" w:space="0" w:color="auto"/>
        <w:right w:val="none" w:sz="0" w:space="0" w:color="auto"/>
      </w:divBdr>
    </w:div>
    <w:div w:id="198346664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forms.office.com/r/pY9RiqK8fE"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s://forms.office.com/Pages/ResponsePage.aspx?id=7kagKk6zM0qSt5md8rwKMmRYWoMNGlNOqxTCIJFx2apURDdHS0pSTVRDT0tOVlQ1U0xZM1MwUlY1NC4u" TargetMode="Externa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amanda.zelaya@k12.dc.gov"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k12.dc.us"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k12.dc.u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1253</Words>
  <Characters>7144</Characters>
  <Application>Microsoft Office Word</Application>
  <DocSecurity>0</DocSecurity>
  <Lines>59</Lines>
  <Paragraphs>16</Paragraphs>
  <ScaleCrop>false</ScaleCrop>
  <Company>DC Government</Company>
  <LinksUpToDate>false</LinksUpToDate>
  <CharactersWithSpaces>8381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Position Announcement: Analyst [add specifics]</dc:title>
  <dc:subject/>
  <dc:creator>Kelly Clark</dc:creator>
  <cp:keywords/>
  <cp:lastModifiedBy>Lenowitz, Molly (DCPS)</cp:lastModifiedBy>
  <cp:revision>2</cp:revision>
  <cp:lastPrinted>2018-08-08T21:10:00Z</cp:lastPrinted>
  <dcterms:created xsi:type="dcterms:W3CDTF">2021-10-07T17:30:00Z</dcterms:created>
  <dcterms:modified xsi:type="dcterms:W3CDTF">2021-10-07T17:30:00Z</dcterms:modified>
</cp:coreProperties>
</file>